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C1" w:rsidRDefault="00982F6A">
      <w:r>
        <w:rPr>
          <w:noProof/>
          <w:lang w:eastAsia="pl-PL"/>
        </w:rPr>
        <w:drawing>
          <wp:anchor distT="0" distB="0" distL="114300" distR="114300" simplePos="0" relativeHeight="251657728" behindDoc="1" locked="0" layoutInCell="1" allowOverlap="1">
            <wp:simplePos x="0" y="0"/>
            <wp:positionH relativeFrom="column">
              <wp:posOffset>-161290</wp:posOffset>
            </wp:positionH>
            <wp:positionV relativeFrom="paragraph">
              <wp:posOffset>-403860</wp:posOffset>
            </wp:positionV>
            <wp:extent cx="6528435" cy="882650"/>
            <wp:effectExtent l="0" t="0" r="5715" b="0"/>
            <wp:wrapNone/>
            <wp:docPr id="3" name="Obraz 3" descr="obraz przedstawia z lewej strony znak Funduszy Europejskich, w środku logo Mazowsza, z prawej strony znak Unii Europejskiej" title="Logotyp dla Regionalnego Programu Operacyjnego Województwa Mazowieckiego na lata 2014 do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braz przedstawia z lewej strony znak Funduszy Europejskich, w środku logo Mazowsza, z prawej strony znak Unii Europejskie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8435"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3B71" w:rsidRDefault="00063B71" w:rsidP="00063B71">
      <w:pPr>
        <w:spacing w:after="0"/>
      </w:pPr>
    </w:p>
    <w:p w:rsidR="00B96AE2" w:rsidRPr="00A046D4" w:rsidRDefault="00904E2E" w:rsidP="00FC61C1">
      <w:pPr>
        <w:spacing w:line="360" w:lineRule="auto"/>
        <w:ind w:left="7080"/>
        <w:jc w:val="right"/>
        <w:rPr>
          <w:rFonts w:ascii="Arial" w:hAnsi="Arial" w:cs="Arial"/>
          <w:sz w:val="20"/>
          <w:szCs w:val="20"/>
        </w:rPr>
      </w:pPr>
      <w:r>
        <w:rPr>
          <w:rFonts w:ascii="Arial" w:hAnsi="Arial" w:cs="Arial"/>
          <w:sz w:val="20"/>
          <w:szCs w:val="20"/>
        </w:rPr>
        <w:t xml:space="preserve">          </w:t>
      </w:r>
      <w:r w:rsidR="00CD5869" w:rsidRPr="0011343C">
        <w:rPr>
          <w:rFonts w:ascii="Arial" w:hAnsi="Arial" w:cs="Arial"/>
          <w:sz w:val="20"/>
          <w:szCs w:val="20"/>
        </w:rPr>
        <w:t>Warszawa</w:t>
      </w:r>
      <w:r w:rsidR="000A234C" w:rsidRPr="0011343C">
        <w:rPr>
          <w:rFonts w:ascii="Arial" w:hAnsi="Arial" w:cs="Arial"/>
          <w:sz w:val="20"/>
          <w:szCs w:val="20"/>
        </w:rPr>
        <w:t xml:space="preserve">, </w:t>
      </w:r>
      <w:r w:rsidR="00660567">
        <w:rPr>
          <w:rFonts w:ascii="Arial" w:hAnsi="Arial" w:cs="Arial"/>
          <w:sz w:val="20"/>
          <w:szCs w:val="20"/>
        </w:rPr>
        <w:t>1</w:t>
      </w:r>
      <w:r w:rsidR="000202DB">
        <w:rPr>
          <w:rFonts w:ascii="Arial" w:hAnsi="Arial" w:cs="Arial"/>
          <w:sz w:val="20"/>
          <w:szCs w:val="20"/>
        </w:rPr>
        <w:t>9</w:t>
      </w:r>
      <w:r w:rsidR="00B63510" w:rsidRPr="0011343C">
        <w:rPr>
          <w:rFonts w:ascii="Arial" w:hAnsi="Arial" w:cs="Arial"/>
          <w:sz w:val="20"/>
          <w:szCs w:val="20"/>
        </w:rPr>
        <w:t>.0</w:t>
      </w:r>
      <w:r w:rsidR="000202DB">
        <w:rPr>
          <w:rFonts w:ascii="Arial" w:hAnsi="Arial" w:cs="Arial"/>
          <w:sz w:val="20"/>
          <w:szCs w:val="20"/>
        </w:rPr>
        <w:t>2</w:t>
      </w:r>
      <w:r w:rsidR="008D5E5D" w:rsidRPr="0011343C">
        <w:rPr>
          <w:rFonts w:ascii="Arial" w:hAnsi="Arial" w:cs="Arial"/>
          <w:sz w:val="20"/>
          <w:szCs w:val="20"/>
        </w:rPr>
        <w:t>.201</w:t>
      </w:r>
      <w:r w:rsidR="00660567">
        <w:rPr>
          <w:rFonts w:ascii="Arial" w:hAnsi="Arial" w:cs="Arial"/>
          <w:sz w:val="20"/>
          <w:szCs w:val="20"/>
        </w:rPr>
        <w:t>9</w:t>
      </w:r>
      <w:r w:rsidR="00B96AE2" w:rsidRPr="0011343C">
        <w:rPr>
          <w:rFonts w:ascii="Arial" w:hAnsi="Arial" w:cs="Arial"/>
          <w:sz w:val="20"/>
          <w:szCs w:val="20"/>
        </w:rPr>
        <w:t xml:space="preserve"> r.</w:t>
      </w:r>
    </w:p>
    <w:p w:rsidR="00FC61C1" w:rsidRDefault="00FC61C1" w:rsidP="00A456A2">
      <w:pPr>
        <w:tabs>
          <w:tab w:val="left" w:pos="6071"/>
        </w:tabs>
        <w:spacing w:line="360" w:lineRule="auto"/>
        <w:jc w:val="center"/>
        <w:rPr>
          <w:rFonts w:ascii="Arial" w:hAnsi="Arial" w:cs="Arial"/>
          <w:b/>
          <w:sz w:val="20"/>
          <w:szCs w:val="20"/>
        </w:rPr>
      </w:pPr>
    </w:p>
    <w:p w:rsidR="00B96AE2" w:rsidRDefault="00B96AE2" w:rsidP="00A456A2">
      <w:pPr>
        <w:tabs>
          <w:tab w:val="left" w:pos="6071"/>
        </w:tabs>
        <w:spacing w:line="360" w:lineRule="auto"/>
        <w:jc w:val="center"/>
        <w:rPr>
          <w:rFonts w:ascii="Arial" w:hAnsi="Arial" w:cs="Arial"/>
          <w:b/>
          <w:sz w:val="20"/>
          <w:szCs w:val="20"/>
        </w:rPr>
      </w:pPr>
      <w:r w:rsidRPr="00A046D4">
        <w:rPr>
          <w:rFonts w:ascii="Arial" w:hAnsi="Arial" w:cs="Arial"/>
          <w:b/>
          <w:sz w:val="20"/>
          <w:szCs w:val="20"/>
        </w:rPr>
        <w:t>ZAPYTANIE OFERTOWE</w:t>
      </w:r>
      <w:r w:rsidR="00A456A2">
        <w:rPr>
          <w:rFonts w:ascii="Arial" w:hAnsi="Arial" w:cs="Arial"/>
          <w:b/>
          <w:sz w:val="20"/>
          <w:szCs w:val="20"/>
        </w:rPr>
        <w:t xml:space="preserve"> </w:t>
      </w:r>
      <w:r w:rsidRPr="00A046D4">
        <w:rPr>
          <w:rFonts w:ascii="Arial" w:hAnsi="Arial" w:cs="Arial"/>
          <w:b/>
          <w:sz w:val="20"/>
          <w:szCs w:val="20"/>
        </w:rPr>
        <w:t>nr</w:t>
      </w:r>
      <w:r>
        <w:rPr>
          <w:rFonts w:ascii="Arial" w:hAnsi="Arial" w:cs="Arial"/>
          <w:sz w:val="20"/>
          <w:szCs w:val="20"/>
        </w:rPr>
        <w:t xml:space="preserve"> </w:t>
      </w:r>
      <w:r w:rsidR="000202DB">
        <w:rPr>
          <w:rFonts w:ascii="Arial" w:hAnsi="Arial" w:cs="Arial"/>
          <w:b/>
          <w:sz w:val="20"/>
          <w:szCs w:val="20"/>
        </w:rPr>
        <w:t>41/</w:t>
      </w:r>
      <w:r w:rsidR="00694B0E" w:rsidRPr="002C0F6C">
        <w:rPr>
          <w:rFonts w:ascii="Arial" w:hAnsi="Arial" w:cs="Arial"/>
          <w:b/>
          <w:sz w:val="20"/>
          <w:szCs w:val="20"/>
        </w:rPr>
        <w:t>IPS/CBA</w:t>
      </w:r>
      <w:r w:rsidR="007360BA" w:rsidRPr="002C0F6C">
        <w:rPr>
          <w:rFonts w:ascii="Arial" w:hAnsi="Arial" w:cs="Arial"/>
          <w:b/>
          <w:sz w:val="20"/>
          <w:szCs w:val="20"/>
        </w:rPr>
        <w:t>/201</w:t>
      </w:r>
      <w:r w:rsidR="00660567">
        <w:rPr>
          <w:rFonts w:ascii="Arial" w:hAnsi="Arial" w:cs="Arial"/>
          <w:b/>
          <w:sz w:val="20"/>
          <w:szCs w:val="20"/>
        </w:rPr>
        <w:t>9</w:t>
      </w:r>
    </w:p>
    <w:p w:rsidR="000D22B9" w:rsidRPr="00A456A2" w:rsidRDefault="000D22B9" w:rsidP="00A456A2">
      <w:pPr>
        <w:spacing w:after="0" w:line="276" w:lineRule="auto"/>
        <w:rPr>
          <w:rFonts w:ascii="Arial" w:hAnsi="Arial" w:cs="Arial"/>
          <w:b/>
          <w:sz w:val="20"/>
          <w:szCs w:val="20"/>
        </w:rPr>
      </w:pPr>
      <w:r w:rsidRPr="00A456A2">
        <w:rPr>
          <w:rFonts w:ascii="Arial" w:hAnsi="Arial" w:cs="Arial"/>
          <w:b/>
          <w:sz w:val="20"/>
          <w:szCs w:val="20"/>
        </w:rPr>
        <w:t xml:space="preserve">pn.: </w:t>
      </w:r>
      <w:bookmarkStart w:id="0" w:name="_Hlk499790585"/>
      <w:r w:rsidRPr="00A456A2">
        <w:rPr>
          <w:rFonts w:ascii="Arial" w:hAnsi="Arial" w:cs="Arial"/>
          <w:b/>
          <w:sz w:val="20"/>
          <w:szCs w:val="20"/>
        </w:rPr>
        <w:t xml:space="preserve">KURS </w:t>
      </w:r>
      <w:bookmarkEnd w:id="0"/>
      <w:r w:rsidRPr="00A456A2">
        <w:rPr>
          <w:rFonts w:ascii="Arial" w:hAnsi="Arial" w:cs="Arial"/>
          <w:b/>
          <w:sz w:val="20"/>
          <w:szCs w:val="20"/>
        </w:rPr>
        <w:t xml:space="preserve">– </w:t>
      </w:r>
      <w:r w:rsidR="00B63510" w:rsidRPr="00A456A2">
        <w:rPr>
          <w:rFonts w:ascii="Arial" w:hAnsi="Arial" w:cs="Arial"/>
          <w:b/>
          <w:sz w:val="20"/>
          <w:szCs w:val="20"/>
        </w:rPr>
        <w:t>„</w:t>
      </w:r>
      <w:r w:rsidR="00660567">
        <w:rPr>
          <w:rFonts w:ascii="Arial" w:hAnsi="Arial" w:cs="Arial"/>
          <w:b/>
          <w:sz w:val="20"/>
          <w:szCs w:val="20"/>
        </w:rPr>
        <w:t>Pomoc kuchenna</w:t>
      </w:r>
      <w:r w:rsidR="00B63510" w:rsidRPr="00A456A2">
        <w:rPr>
          <w:rFonts w:ascii="Arial" w:hAnsi="Arial" w:cs="Arial"/>
          <w:b/>
          <w:sz w:val="20"/>
          <w:szCs w:val="20"/>
        </w:rPr>
        <w:t>”</w:t>
      </w:r>
      <w:r w:rsidR="00A456A2" w:rsidRPr="00A456A2">
        <w:rPr>
          <w:rFonts w:ascii="Arial" w:hAnsi="Arial" w:cs="Arial"/>
          <w:b/>
          <w:sz w:val="20"/>
          <w:szCs w:val="20"/>
        </w:rPr>
        <w:t xml:space="preserve"> </w:t>
      </w:r>
      <w:r w:rsidRPr="00A456A2">
        <w:rPr>
          <w:rFonts w:ascii="Arial" w:hAnsi="Arial" w:cs="Arial"/>
          <w:b/>
          <w:sz w:val="20"/>
          <w:szCs w:val="20"/>
        </w:rPr>
        <w:t>w ramach projektu „</w:t>
      </w:r>
      <w:r w:rsidR="00E51583" w:rsidRPr="00A456A2">
        <w:rPr>
          <w:rFonts w:ascii="Arial" w:hAnsi="Arial" w:cs="Arial"/>
          <w:b/>
          <w:sz w:val="20"/>
          <w:szCs w:val="20"/>
        </w:rPr>
        <w:t>CHCEMY BYĆ AKTYWNI!</w:t>
      </w:r>
      <w:r w:rsidRPr="00A456A2">
        <w:rPr>
          <w:rFonts w:ascii="Arial" w:hAnsi="Arial" w:cs="Arial"/>
          <w:b/>
          <w:sz w:val="20"/>
          <w:szCs w:val="20"/>
        </w:rPr>
        <w:t>”</w:t>
      </w:r>
    </w:p>
    <w:p w:rsidR="00B96AE2" w:rsidRPr="00A046D4" w:rsidRDefault="00B96AE2" w:rsidP="00FE50F0">
      <w:pPr>
        <w:tabs>
          <w:tab w:val="left" w:pos="6071"/>
        </w:tabs>
        <w:spacing w:after="0" w:line="360" w:lineRule="auto"/>
        <w:jc w:val="center"/>
        <w:rPr>
          <w:rFonts w:ascii="Arial" w:hAnsi="Arial" w:cs="Arial"/>
          <w:sz w:val="20"/>
          <w:szCs w:val="20"/>
        </w:rPr>
      </w:pPr>
    </w:p>
    <w:p w:rsidR="00B96AE2" w:rsidRDefault="006E6E15" w:rsidP="00FE50F0">
      <w:pPr>
        <w:spacing w:after="0" w:line="240" w:lineRule="auto"/>
        <w:jc w:val="both"/>
        <w:rPr>
          <w:rFonts w:ascii="Arial" w:hAnsi="Arial" w:cs="Arial"/>
          <w:sz w:val="20"/>
          <w:szCs w:val="20"/>
        </w:rPr>
      </w:pPr>
      <w:r w:rsidRPr="006E6E15">
        <w:rPr>
          <w:rFonts w:ascii="Arial" w:hAnsi="Arial" w:cs="Arial"/>
          <w:b/>
          <w:sz w:val="20"/>
          <w:szCs w:val="20"/>
        </w:rPr>
        <w:t>„INDUSTRY PERSONNEL SERVICES” Sp. z o.o.</w:t>
      </w:r>
      <w:r w:rsidRPr="006E6E15">
        <w:rPr>
          <w:rFonts w:ascii="Arial" w:hAnsi="Arial" w:cs="Arial"/>
          <w:sz w:val="20"/>
          <w:szCs w:val="20"/>
        </w:rPr>
        <w:t xml:space="preserve">, z siedzibą: 53-413 Wrocław, ul. Gwiaździsta 66, zwana dalej Zamawiającym, zaprasza do składania ofert w postępowaniu na: </w:t>
      </w:r>
      <w:r w:rsidR="008858ED">
        <w:rPr>
          <w:rFonts w:ascii="Arial" w:hAnsi="Arial" w:cs="Arial"/>
          <w:sz w:val="20"/>
          <w:szCs w:val="20"/>
        </w:rPr>
        <w:t xml:space="preserve">organizację </w:t>
      </w:r>
      <w:r w:rsidR="00FC61C1">
        <w:rPr>
          <w:rFonts w:ascii="Arial" w:hAnsi="Arial" w:cs="Arial"/>
          <w:sz w:val="20"/>
          <w:szCs w:val="20"/>
        </w:rPr>
        <w:t xml:space="preserve">szkolenia/kursu: Pomoc kuchenna </w:t>
      </w:r>
      <w:r w:rsidR="00FC61C1">
        <w:rPr>
          <w:rFonts w:ascii="Arial" w:hAnsi="Arial" w:cs="Arial"/>
          <w:sz w:val="20"/>
          <w:szCs w:val="20"/>
        </w:rPr>
        <w:br/>
      </w:r>
      <w:r w:rsidRPr="006E6E15">
        <w:rPr>
          <w:rFonts w:ascii="Arial" w:hAnsi="Arial" w:cs="Arial"/>
          <w:sz w:val="20"/>
          <w:szCs w:val="20"/>
        </w:rPr>
        <w:t>w projekcie pn. „</w:t>
      </w:r>
      <w:r w:rsidR="005C2AFD">
        <w:rPr>
          <w:rFonts w:ascii="Arial" w:hAnsi="Arial" w:cs="Arial"/>
          <w:sz w:val="20"/>
          <w:szCs w:val="20"/>
        </w:rPr>
        <w:t>Chcemy być aktywni!</w:t>
      </w:r>
      <w:r w:rsidRPr="006E6E15">
        <w:rPr>
          <w:rFonts w:ascii="Arial" w:hAnsi="Arial" w:cs="Arial"/>
          <w:sz w:val="20"/>
          <w:szCs w:val="20"/>
        </w:rPr>
        <w:t>”</w:t>
      </w:r>
      <w:r w:rsidR="00475A5A">
        <w:rPr>
          <w:rFonts w:ascii="Arial" w:hAnsi="Arial" w:cs="Arial"/>
          <w:sz w:val="20"/>
          <w:szCs w:val="20"/>
        </w:rPr>
        <w:t xml:space="preserve"> (dalej Projekt)</w:t>
      </w:r>
      <w:r w:rsidRPr="006E6E15">
        <w:rPr>
          <w:rFonts w:ascii="Arial" w:hAnsi="Arial" w:cs="Arial"/>
          <w:sz w:val="20"/>
          <w:szCs w:val="20"/>
        </w:rPr>
        <w:t xml:space="preserve"> w ramach Regionalnego Programu Operacyjnego Województwa </w:t>
      </w:r>
      <w:r>
        <w:rPr>
          <w:rFonts w:ascii="Arial" w:hAnsi="Arial" w:cs="Arial"/>
          <w:sz w:val="20"/>
          <w:szCs w:val="20"/>
        </w:rPr>
        <w:t>Mazowieckiego na lata</w:t>
      </w:r>
      <w:r w:rsidRPr="006E6E15">
        <w:rPr>
          <w:rFonts w:ascii="Arial" w:hAnsi="Arial" w:cs="Arial"/>
          <w:sz w:val="20"/>
          <w:szCs w:val="20"/>
        </w:rPr>
        <w:t xml:space="preserve"> 2014 – 2020</w:t>
      </w:r>
      <w:r>
        <w:rPr>
          <w:rFonts w:ascii="Arial" w:hAnsi="Arial" w:cs="Arial"/>
          <w:sz w:val="20"/>
          <w:szCs w:val="20"/>
        </w:rPr>
        <w:t>,</w:t>
      </w:r>
      <w:r w:rsidR="00A456A2">
        <w:rPr>
          <w:rFonts w:ascii="Arial" w:hAnsi="Arial" w:cs="Arial"/>
          <w:sz w:val="20"/>
          <w:szCs w:val="20"/>
        </w:rPr>
        <w:t xml:space="preserve"> </w:t>
      </w:r>
      <w:r w:rsidRPr="006E6E15">
        <w:rPr>
          <w:rFonts w:ascii="Arial" w:hAnsi="Arial" w:cs="Arial"/>
          <w:sz w:val="20"/>
          <w:szCs w:val="20"/>
        </w:rPr>
        <w:t>współfinansowanego ze środków Europejskiego Funduszu Społecznego.</w:t>
      </w:r>
    </w:p>
    <w:p w:rsidR="00FE50F0" w:rsidRDefault="00FE50F0" w:rsidP="00FE50F0">
      <w:pPr>
        <w:spacing w:after="0" w:line="240" w:lineRule="auto"/>
        <w:jc w:val="both"/>
        <w:rPr>
          <w:rFonts w:ascii="Arial" w:hAnsi="Arial" w:cs="Arial"/>
          <w:sz w:val="20"/>
          <w:szCs w:val="20"/>
        </w:rPr>
      </w:pPr>
    </w:p>
    <w:p w:rsidR="000202DB" w:rsidRDefault="000202DB" w:rsidP="000202DB">
      <w:pPr>
        <w:spacing w:after="0" w:line="240" w:lineRule="auto"/>
        <w:jc w:val="both"/>
        <w:rPr>
          <w:rFonts w:ascii="Arial" w:hAnsi="Arial" w:cs="Arial"/>
          <w:sz w:val="20"/>
          <w:szCs w:val="20"/>
        </w:rPr>
      </w:pPr>
      <w:r w:rsidRPr="005C2AFD">
        <w:rPr>
          <w:rFonts w:ascii="Arial" w:hAnsi="Arial" w:cs="Arial"/>
          <w:sz w:val="20"/>
          <w:szCs w:val="20"/>
        </w:rPr>
        <w:t xml:space="preserve">Celem Projektu jest reintegracja społeczno-zawodowa </w:t>
      </w:r>
      <w:r>
        <w:rPr>
          <w:rFonts w:ascii="Arial" w:hAnsi="Arial" w:cs="Arial"/>
          <w:sz w:val="20"/>
          <w:szCs w:val="20"/>
        </w:rPr>
        <w:t xml:space="preserve">120 </w:t>
      </w:r>
      <w:r w:rsidRPr="005C2AFD">
        <w:rPr>
          <w:rFonts w:ascii="Arial" w:hAnsi="Arial" w:cs="Arial"/>
          <w:sz w:val="20"/>
          <w:szCs w:val="20"/>
        </w:rPr>
        <w:t>rodzin</w:t>
      </w:r>
      <w:r>
        <w:rPr>
          <w:rFonts w:ascii="Arial" w:hAnsi="Arial" w:cs="Arial"/>
          <w:sz w:val="20"/>
          <w:szCs w:val="20"/>
        </w:rPr>
        <w:t>, w tym 256 osób dorosłych</w:t>
      </w:r>
      <w:r w:rsidRPr="005C2AFD">
        <w:rPr>
          <w:rFonts w:ascii="Arial" w:hAnsi="Arial" w:cs="Arial"/>
          <w:sz w:val="20"/>
          <w:szCs w:val="20"/>
        </w:rPr>
        <w:t xml:space="preserve"> zamieszkujących obszar województwa mazowieckiego</w:t>
      </w:r>
      <w:r>
        <w:rPr>
          <w:rFonts w:ascii="Arial" w:hAnsi="Arial" w:cs="Arial"/>
          <w:sz w:val="20"/>
          <w:szCs w:val="20"/>
        </w:rPr>
        <w:t>.</w:t>
      </w:r>
      <w:r w:rsidRPr="005C2AFD">
        <w:rPr>
          <w:rFonts w:ascii="Arial" w:hAnsi="Arial" w:cs="Arial"/>
          <w:sz w:val="20"/>
          <w:szCs w:val="20"/>
        </w:rPr>
        <w:t xml:space="preserve"> </w:t>
      </w:r>
      <w:r>
        <w:rPr>
          <w:rFonts w:ascii="Arial" w:hAnsi="Arial" w:cs="Arial"/>
          <w:sz w:val="20"/>
          <w:szCs w:val="20"/>
        </w:rPr>
        <w:t>G</w:t>
      </w:r>
      <w:r w:rsidRPr="005C2AFD">
        <w:rPr>
          <w:rFonts w:ascii="Arial" w:hAnsi="Arial" w:cs="Arial"/>
          <w:sz w:val="20"/>
          <w:szCs w:val="20"/>
        </w:rPr>
        <w:t>rup</w:t>
      </w:r>
      <w:r>
        <w:rPr>
          <w:rFonts w:ascii="Arial" w:hAnsi="Arial" w:cs="Arial"/>
          <w:sz w:val="20"/>
          <w:szCs w:val="20"/>
        </w:rPr>
        <w:t>ą</w:t>
      </w:r>
      <w:r w:rsidRPr="005C2AFD">
        <w:rPr>
          <w:rFonts w:ascii="Arial" w:hAnsi="Arial" w:cs="Arial"/>
          <w:sz w:val="20"/>
          <w:szCs w:val="20"/>
        </w:rPr>
        <w:t xml:space="preserve"> docelow</w:t>
      </w:r>
      <w:r>
        <w:rPr>
          <w:rFonts w:ascii="Arial" w:hAnsi="Arial" w:cs="Arial"/>
          <w:sz w:val="20"/>
          <w:szCs w:val="20"/>
        </w:rPr>
        <w:t>ą</w:t>
      </w:r>
      <w:r w:rsidRPr="005C2AFD">
        <w:rPr>
          <w:rFonts w:ascii="Arial" w:hAnsi="Arial" w:cs="Arial"/>
          <w:sz w:val="20"/>
          <w:szCs w:val="20"/>
        </w:rPr>
        <w:t xml:space="preserve"> będą o</w:t>
      </w:r>
      <w:r>
        <w:rPr>
          <w:rFonts w:ascii="Arial" w:hAnsi="Arial" w:cs="Arial"/>
          <w:sz w:val="20"/>
          <w:szCs w:val="20"/>
        </w:rPr>
        <w:t>soby</w:t>
      </w:r>
      <w:r w:rsidRPr="005C2AFD">
        <w:rPr>
          <w:rFonts w:ascii="Arial" w:hAnsi="Arial" w:cs="Arial"/>
          <w:sz w:val="20"/>
          <w:szCs w:val="20"/>
        </w:rPr>
        <w:t xml:space="preserve"> zagrożone ubóstwem i/lub wykluczeniem społecznym zgodnie z definicją zawartą w „Wytycznych w zakresie realizacji przedsięwzięć w obszarze włączenia społecznego i zwalczania ubóstwa z wykorzystaniem środków Euro</w:t>
      </w:r>
      <w:r>
        <w:rPr>
          <w:rFonts w:ascii="Arial" w:hAnsi="Arial" w:cs="Arial"/>
          <w:sz w:val="20"/>
          <w:szCs w:val="20"/>
        </w:rPr>
        <w:t xml:space="preserve">pejskiego Funduszu Społecznego </w:t>
      </w:r>
      <w:r>
        <w:rPr>
          <w:rFonts w:ascii="Arial" w:hAnsi="Arial" w:cs="Arial"/>
          <w:sz w:val="20"/>
          <w:szCs w:val="20"/>
        </w:rPr>
        <w:br/>
      </w:r>
      <w:r w:rsidRPr="005C2AFD">
        <w:rPr>
          <w:rFonts w:ascii="Arial" w:hAnsi="Arial" w:cs="Arial"/>
          <w:sz w:val="20"/>
          <w:szCs w:val="20"/>
        </w:rPr>
        <w:t>i Europejskiego Funduszu Rozwoju Regionalnego na lata 2014-2020.”</w:t>
      </w:r>
      <w:r w:rsidRPr="00475A5A">
        <w:rPr>
          <w:rFonts w:ascii="Arial" w:hAnsi="Arial" w:cs="Arial"/>
          <w:sz w:val="20"/>
          <w:szCs w:val="20"/>
        </w:rPr>
        <w:t xml:space="preserve"> </w:t>
      </w:r>
    </w:p>
    <w:p w:rsidR="00FE50F0" w:rsidRDefault="00FE50F0" w:rsidP="003619BD">
      <w:pPr>
        <w:spacing w:after="0" w:line="360" w:lineRule="auto"/>
        <w:jc w:val="both"/>
        <w:rPr>
          <w:rFonts w:ascii="Arial" w:hAnsi="Arial" w:cs="Arial"/>
          <w:sz w:val="20"/>
          <w:szCs w:val="20"/>
        </w:rPr>
      </w:pPr>
    </w:p>
    <w:p w:rsidR="00B96AE2" w:rsidRPr="00A046D4" w:rsidRDefault="005540C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Tryb udzielenia</w:t>
      </w:r>
      <w:r w:rsidR="00B96AE2" w:rsidRPr="00A046D4">
        <w:rPr>
          <w:rFonts w:ascii="Arial" w:hAnsi="Arial" w:cs="Arial"/>
          <w:b/>
          <w:sz w:val="20"/>
          <w:szCs w:val="20"/>
          <w:u w:val="single"/>
        </w:rPr>
        <w:t xml:space="preserve"> zamówienia:</w:t>
      </w:r>
    </w:p>
    <w:p w:rsidR="00FE50F0" w:rsidRDefault="005540CC" w:rsidP="00FC61C1">
      <w:pPr>
        <w:spacing w:after="0" w:line="240" w:lineRule="auto"/>
        <w:ind w:left="357"/>
        <w:jc w:val="both"/>
        <w:rPr>
          <w:rFonts w:ascii="Arial" w:hAnsi="Arial" w:cs="Arial"/>
          <w:sz w:val="20"/>
          <w:szCs w:val="20"/>
        </w:rPr>
      </w:pPr>
      <w:r>
        <w:rPr>
          <w:rFonts w:ascii="Arial" w:hAnsi="Arial" w:cs="Arial"/>
          <w:sz w:val="20"/>
          <w:szCs w:val="20"/>
        </w:rPr>
        <w:t>Niniejsze p</w:t>
      </w:r>
      <w:r w:rsidRPr="005540CC">
        <w:rPr>
          <w:rFonts w:ascii="Arial" w:hAnsi="Arial" w:cs="Arial"/>
          <w:sz w:val="20"/>
          <w:szCs w:val="20"/>
        </w:rPr>
        <w:t>ost</w:t>
      </w:r>
      <w:r>
        <w:rPr>
          <w:rFonts w:ascii="Arial" w:hAnsi="Arial" w:cs="Arial"/>
          <w:sz w:val="20"/>
          <w:szCs w:val="20"/>
        </w:rPr>
        <w:t xml:space="preserve">ępowanie prowadzone jest w trybie </w:t>
      </w:r>
      <w:r w:rsidR="00660567">
        <w:rPr>
          <w:rFonts w:ascii="Arial" w:hAnsi="Arial" w:cs="Arial"/>
          <w:sz w:val="20"/>
          <w:szCs w:val="20"/>
        </w:rPr>
        <w:t>Rozeznania Rynku</w:t>
      </w:r>
      <w:r>
        <w:rPr>
          <w:rFonts w:ascii="Arial" w:hAnsi="Arial" w:cs="Arial"/>
          <w:sz w:val="20"/>
          <w:szCs w:val="20"/>
        </w:rPr>
        <w:t xml:space="preserve">, przez Zamawiającego </w:t>
      </w:r>
      <w:r w:rsidRPr="005540CC">
        <w:rPr>
          <w:rFonts w:ascii="Arial" w:hAnsi="Arial" w:cs="Arial"/>
          <w:sz w:val="20"/>
          <w:szCs w:val="20"/>
        </w:rPr>
        <w:t>niebędące</w:t>
      </w:r>
      <w:r>
        <w:rPr>
          <w:rFonts w:ascii="Arial" w:hAnsi="Arial" w:cs="Arial"/>
          <w:sz w:val="20"/>
          <w:szCs w:val="20"/>
        </w:rPr>
        <w:t>go zamawiającym w rozumieniu Prawa Zamówień Publicznych, oraz zgodnie z Wytycznymi</w:t>
      </w:r>
      <w:r w:rsidRPr="005540CC">
        <w:rPr>
          <w:rFonts w:ascii="Arial" w:hAnsi="Arial" w:cs="Arial"/>
          <w:sz w:val="20"/>
          <w:szCs w:val="20"/>
        </w:rPr>
        <w:t xml:space="preserve"> w zakresie kwalifikowalności </w:t>
      </w:r>
      <w:r>
        <w:rPr>
          <w:rFonts w:ascii="Arial" w:hAnsi="Arial" w:cs="Arial"/>
          <w:sz w:val="20"/>
          <w:szCs w:val="20"/>
        </w:rPr>
        <w:t xml:space="preserve">wydatków w ramach Europejskiego </w:t>
      </w:r>
      <w:r w:rsidRPr="005540CC">
        <w:rPr>
          <w:rFonts w:ascii="Arial" w:hAnsi="Arial" w:cs="Arial"/>
          <w:sz w:val="20"/>
          <w:szCs w:val="20"/>
        </w:rPr>
        <w:t>Funduszu Rozwoju Regionalnego, Eur</w:t>
      </w:r>
      <w:r>
        <w:rPr>
          <w:rFonts w:ascii="Arial" w:hAnsi="Arial" w:cs="Arial"/>
          <w:sz w:val="20"/>
          <w:szCs w:val="20"/>
        </w:rPr>
        <w:t xml:space="preserve">opejskiego Funduszu Społecznego </w:t>
      </w:r>
      <w:r w:rsidRPr="005540CC">
        <w:rPr>
          <w:rFonts w:ascii="Arial" w:hAnsi="Arial" w:cs="Arial"/>
          <w:sz w:val="20"/>
          <w:szCs w:val="20"/>
        </w:rPr>
        <w:t>oraz Funduszu Spójności na lata 2014-2020</w:t>
      </w:r>
      <w:r>
        <w:rPr>
          <w:rFonts w:ascii="Arial" w:hAnsi="Arial" w:cs="Arial"/>
          <w:sz w:val="20"/>
          <w:szCs w:val="20"/>
        </w:rPr>
        <w:t xml:space="preserve">. </w:t>
      </w:r>
    </w:p>
    <w:p w:rsidR="00FC61C1" w:rsidRPr="00A046D4" w:rsidRDefault="00FC61C1" w:rsidP="00FC61C1">
      <w:pPr>
        <w:spacing w:after="0" w:line="240" w:lineRule="auto"/>
        <w:ind w:left="357"/>
        <w:jc w:val="both"/>
        <w:rPr>
          <w:rFonts w:ascii="Arial" w:hAnsi="Arial" w:cs="Arial"/>
          <w:sz w:val="20"/>
          <w:szCs w:val="20"/>
        </w:rPr>
      </w:pPr>
    </w:p>
    <w:p w:rsidR="00B96AE2" w:rsidRPr="00A046D4" w:rsidRDefault="00E3087C" w:rsidP="00CF025E">
      <w:pPr>
        <w:numPr>
          <w:ilvl w:val="0"/>
          <w:numId w:val="1"/>
        </w:numPr>
        <w:spacing w:after="0" w:line="360" w:lineRule="auto"/>
        <w:jc w:val="both"/>
        <w:rPr>
          <w:rFonts w:ascii="Arial" w:hAnsi="Arial" w:cs="Arial"/>
          <w:b/>
          <w:sz w:val="20"/>
          <w:szCs w:val="20"/>
          <w:u w:val="single"/>
        </w:rPr>
      </w:pPr>
      <w:r>
        <w:rPr>
          <w:rFonts w:ascii="Arial" w:hAnsi="Arial" w:cs="Arial"/>
          <w:b/>
          <w:sz w:val="20"/>
          <w:szCs w:val="20"/>
          <w:u w:val="single"/>
        </w:rPr>
        <w:t>Określenie przedmiotu zamówienia:</w:t>
      </w:r>
    </w:p>
    <w:p w:rsidR="000D22B9" w:rsidRPr="00C723CB" w:rsidRDefault="000D22B9" w:rsidP="00C723CB">
      <w:pPr>
        <w:pStyle w:val="Akapitzlist"/>
        <w:numPr>
          <w:ilvl w:val="1"/>
          <w:numId w:val="30"/>
        </w:numPr>
        <w:spacing w:after="120" w:line="240" w:lineRule="auto"/>
        <w:ind w:right="26"/>
        <w:jc w:val="both"/>
        <w:rPr>
          <w:rFonts w:ascii="Arial" w:hAnsi="Arial" w:cs="Arial"/>
          <w:sz w:val="20"/>
          <w:szCs w:val="20"/>
        </w:rPr>
      </w:pPr>
      <w:bookmarkStart w:id="1" w:name="_Hlk501124200"/>
      <w:r w:rsidRPr="000D22B9">
        <w:rPr>
          <w:rFonts w:ascii="Arial" w:hAnsi="Arial" w:cs="Arial"/>
          <w:sz w:val="20"/>
          <w:szCs w:val="20"/>
        </w:rPr>
        <w:t xml:space="preserve">Przedmiotem zamówienia jest kompleksowe przygotowanie i przeprowadzenie szkolenia/kursu </w:t>
      </w:r>
      <w:r w:rsidR="00B63510">
        <w:rPr>
          <w:rFonts w:ascii="Arial" w:hAnsi="Arial" w:cs="Arial"/>
          <w:sz w:val="20"/>
          <w:szCs w:val="20"/>
        </w:rPr>
        <w:t xml:space="preserve">pn.: </w:t>
      </w:r>
      <w:r w:rsidR="00B63510" w:rsidRPr="00EA542C">
        <w:rPr>
          <w:rFonts w:ascii="Arial" w:hAnsi="Arial" w:cs="Arial"/>
          <w:b/>
          <w:sz w:val="20"/>
          <w:szCs w:val="20"/>
        </w:rPr>
        <w:t>„</w:t>
      </w:r>
      <w:bookmarkStart w:id="2" w:name="_Hlk523790358"/>
      <w:r w:rsidR="00660567">
        <w:rPr>
          <w:rFonts w:ascii="Arial" w:hAnsi="Arial" w:cs="Arial"/>
          <w:b/>
          <w:sz w:val="20"/>
          <w:szCs w:val="20"/>
        </w:rPr>
        <w:t>Pomoc kuchenna</w:t>
      </w:r>
      <w:bookmarkEnd w:id="2"/>
      <w:r w:rsidR="00B63510" w:rsidRPr="00EA542C">
        <w:rPr>
          <w:rFonts w:ascii="Arial" w:hAnsi="Arial" w:cs="Arial"/>
          <w:b/>
          <w:sz w:val="20"/>
          <w:szCs w:val="20"/>
        </w:rPr>
        <w:t>”</w:t>
      </w:r>
      <w:r w:rsidR="00B63510">
        <w:rPr>
          <w:rFonts w:ascii="Arial" w:hAnsi="Arial" w:cs="Arial"/>
          <w:sz w:val="20"/>
          <w:szCs w:val="20"/>
        </w:rPr>
        <w:t xml:space="preserve"> </w:t>
      </w:r>
      <w:r w:rsidR="00B63510" w:rsidRPr="00B63510">
        <w:rPr>
          <w:rFonts w:ascii="Arial" w:hAnsi="Arial" w:cs="Arial"/>
          <w:sz w:val="20"/>
          <w:szCs w:val="20"/>
        </w:rPr>
        <w:t>w ramach projektu „CHCEMY BYĆ AKTYWNI!”</w:t>
      </w:r>
      <w:r w:rsidRPr="00B63510">
        <w:rPr>
          <w:rFonts w:ascii="Arial" w:hAnsi="Arial" w:cs="Arial"/>
          <w:sz w:val="20"/>
          <w:szCs w:val="20"/>
        </w:rPr>
        <w:t xml:space="preserve"> przygotowującego do pracy </w:t>
      </w:r>
      <w:r w:rsidR="000202DB">
        <w:rPr>
          <w:rFonts w:ascii="Arial" w:hAnsi="Arial" w:cs="Arial"/>
          <w:sz w:val="20"/>
          <w:szCs w:val="20"/>
        </w:rPr>
        <w:br/>
      </w:r>
      <w:r w:rsidR="00C723CB" w:rsidRPr="00C723CB">
        <w:rPr>
          <w:rFonts w:ascii="Arial" w:hAnsi="Arial" w:cs="Arial"/>
          <w:sz w:val="20"/>
          <w:szCs w:val="20"/>
        </w:rPr>
        <w:t xml:space="preserve">w charakterze </w:t>
      </w:r>
      <w:r w:rsidR="00660567">
        <w:rPr>
          <w:rFonts w:ascii="Arial" w:hAnsi="Arial" w:cs="Arial"/>
          <w:sz w:val="20"/>
          <w:szCs w:val="20"/>
        </w:rPr>
        <w:t>pomocy kuchennej</w:t>
      </w:r>
      <w:r w:rsidR="00CF611A" w:rsidRPr="00C723CB">
        <w:rPr>
          <w:rFonts w:ascii="Arial" w:hAnsi="Arial" w:cs="Arial"/>
          <w:sz w:val="20"/>
          <w:szCs w:val="20"/>
        </w:rPr>
        <w:t xml:space="preserve">, </w:t>
      </w:r>
      <w:r w:rsidRPr="00C723CB">
        <w:rPr>
          <w:rFonts w:ascii="Arial" w:hAnsi="Arial" w:cs="Arial"/>
          <w:sz w:val="20"/>
          <w:szCs w:val="20"/>
        </w:rPr>
        <w:t xml:space="preserve">oraz przygotowanie Uczestników i zorganizowanie </w:t>
      </w:r>
      <w:bookmarkStart w:id="3" w:name="_Hlk501121894"/>
      <w:bookmarkStart w:id="4" w:name="_Hlk501124454"/>
      <w:r w:rsidR="00660567">
        <w:rPr>
          <w:rFonts w:ascii="Arial" w:hAnsi="Arial" w:cs="Arial"/>
          <w:sz w:val="20"/>
          <w:szCs w:val="20"/>
        </w:rPr>
        <w:t xml:space="preserve">wewnętrznego </w:t>
      </w:r>
      <w:r w:rsidRPr="00C723CB">
        <w:rPr>
          <w:rFonts w:ascii="Arial" w:hAnsi="Arial" w:cs="Arial"/>
          <w:sz w:val="20"/>
          <w:szCs w:val="20"/>
        </w:rPr>
        <w:t xml:space="preserve">egzaminu sprawdzającego nabyte przez Uczestników podczas szkolenia/kursu </w:t>
      </w:r>
      <w:r w:rsidR="00660567">
        <w:rPr>
          <w:rFonts w:ascii="Arial" w:hAnsi="Arial" w:cs="Arial"/>
          <w:sz w:val="20"/>
          <w:szCs w:val="20"/>
        </w:rPr>
        <w:t>kompetencje</w:t>
      </w:r>
      <w:r w:rsidR="00C723CB">
        <w:rPr>
          <w:rFonts w:ascii="Arial" w:hAnsi="Arial" w:cs="Arial"/>
          <w:sz w:val="20"/>
          <w:szCs w:val="20"/>
        </w:rPr>
        <w:t>.</w:t>
      </w:r>
      <w:bookmarkEnd w:id="3"/>
    </w:p>
    <w:bookmarkEnd w:id="1"/>
    <w:bookmarkEnd w:id="4"/>
    <w:p w:rsidR="00497350" w:rsidRPr="00497350" w:rsidRDefault="00660567" w:rsidP="00497350">
      <w:pPr>
        <w:pStyle w:val="Akapitzlist"/>
        <w:numPr>
          <w:ilvl w:val="1"/>
          <w:numId w:val="30"/>
        </w:numPr>
        <w:spacing w:after="120" w:line="240" w:lineRule="auto"/>
        <w:ind w:right="26"/>
        <w:jc w:val="both"/>
        <w:rPr>
          <w:rFonts w:ascii="Arial" w:hAnsi="Arial" w:cs="Arial"/>
          <w:b/>
          <w:sz w:val="20"/>
          <w:szCs w:val="20"/>
        </w:rPr>
      </w:pPr>
      <w:r>
        <w:rPr>
          <w:rFonts w:ascii="Arial" w:hAnsi="Arial" w:cs="Arial"/>
          <w:sz w:val="20"/>
          <w:szCs w:val="20"/>
        </w:rPr>
        <w:t>Z</w:t>
      </w:r>
      <w:r w:rsidR="000D22B9" w:rsidRPr="000D22B9">
        <w:rPr>
          <w:rFonts w:ascii="Arial" w:hAnsi="Arial" w:cs="Arial"/>
          <w:sz w:val="20"/>
          <w:szCs w:val="20"/>
        </w:rPr>
        <w:t xml:space="preserve">aświadczenie o odbyciu szkolenia/kursu otrzymają wszyscy Uczestnicy, którzy zdadzą egzamin </w:t>
      </w:r>
      <w:r>
        <w:rPr>
          <w:rFonts w:ascii="Arial" w:hAnsi="Arial" w:cs="Arial"/>
          <w:sz w:val="20"/>
          <w:szCs w:val="20"/>
        </w:rPr>
        <w:t xml:space="preserve">wewnętrzny </w:t>
      </w:r>
      <w:r w:rsidR="000D22B9" w:rsidRPr="000D22B9">
        <w:rPr>
          <w:rFonts w:ascii="Arial" w:hAnsi="Arial" w:cs="Arial"/>
          <w:sz w:val="20"/>
          <w:szCs w:val="20"/>
        </w:rPr>
        <w:t xml:space="preserve">z wynikiem pozytywnym. </w:t>
      </w:r>
    </w:p>
    <w:p w:rsidR="000D22B9" w:rsidRPr="00497350" w:rsidRDefault="00497350" w:rsidP="00497350">
      <w:pPr>
        <w:pStyle w:val="Akapitzlist"/>
        <w:numPr>
          <w:ilvl w:val="1"/>
          <w:numId w:val="30"/>
        </w:numPr>
        <w:spacing w:after="120" w:line="240" w:lineRule="auto"/>
        <w:ind w:right="26"/>
        <w:jc w:val="both"/>
        <w:rPr>
          <w:rFonts w:ascii="Arial" w:hAnsi="Arial" w:cs="Arial"/>
          <w:sz w:val="20"/>
          <w:szCs w:val="20"/>
        </w:rPr>
      </w:pPr>
      <w:r w:rsidRPr="00497350">
        <w:rPr>
          <w:rFonts w:ascii="Arial" w:hAnsi="Arial" w:cs="Arial"/>
          <w:sz w:val="20"/>
          <w:szCs w:val="20"/>
        </w:rPr>
        <w:t>Planowana łączna wielkość zamówienia: szkolenie</w:t>
      </w:r>
      <w:r w:rsidR="00A456A2">
        <w:rPr>
          <w:rFonts w:ascii="Arial" w:hAnsi="Arial" w:cs="Arial"/>
          <w:sz w:val="20"/>
          <w:szCs w:val="20"/>
        </w:rPr>
        <w:t>/</w:t>
      </w:r>
      <w:r w:rsidRPr="00497350">
        <w:rPr>
          <w:rFonts w:ascii="Arial" w:hAnsi="Arial" w:cs="Arial"/>
          <w:sz w:val="20"/>
          <w:szCs w:val="20"/>
        </w:rPr>
        <w:t xml:space="preserve">kurs </w:t>
      </w:r>
      <w:r w:rsidRPr="00D17793">
        <w:rPr>
          <w:rFonts w:ascii="Arial" w:hAnsi="Arial" w:cs="Arial"/>
          <w:sz w:val="20"/>
          <w:szCs w:val="20"/>
        </w:rPr>
        <w:t>dla</w:t>
      </w:r>
      <w:r w:rsidR="00634776" w:rsidRPr="00D17793">
        <w:rPr>
          <w:rFonts w:ascii="Arial" w:hAnsi="Arial" w:cs="Arial"/>
          <w:sz w:val="20"/>
          <w:szCs w:val="20"/>
        </w:rPr>
        <w:t xml:space="preserve"> </w:t>
      </w:r>
      <w:r w:rsidR="00E22CC0" w:rsidRPr="00D17793">
        <w:rPr>
          <w:rFonts w:ascii="Arial" w:hAnsi="Arial" w:cs="Arial"/>
          <w:b/>
          <w:sz w:val="20"/>
          <w:szCs w:val="20"/>
        </w:rPr>
        <w:t>około 1</w:t>
      </w:r>
      <w:r w:rsidR="00D17793">
        <w:rPr>
          <w:rFonts w:ascii="Arial" w:hAnsi="Arial" w:cs="Arial"/>
          <w:b/>
          <w:sz w:val="20"/>
          <w:szCs w:val="20"/>
        </w:rPr>
        <w:t>7</w:t>
      </w:r>
      <w:r w:rsidR="00EA542C" w:rsidRPr="00D17793">
        <w:rPr>
          <w:rFonts w:ascii="Arial" w:hAnsi="Arial" w:cs="Arial"/>
          <w:b/>
          <w:sz w:val="20"/>
          <w:szCs w:val="20"/>
        </w:rPr>
        <w:t xml:space="preserve"> </w:t>
      </w:r>
      <w:r w:rsidR="00CF611A" w:rsidRPr="00D17793">
        <w:rPr>
          <w:rFonts w:ascii="Arial" w:hAnsi="Arial" w:cs="Arial"/>
          <w:b/>
          <w:sz w:val="20"/>
          <w:szCs w:val="20"/>
        </w:rPr>
        <w:t>Uczestników</w:t>
      </w:r>
      <w:r w:rsidRPr="00D17793">
        <w:rPr>
          <w:rFonts w:ascii="Arial" w:hAnsi="Arial" w:cs="Arial"/>
          <w:b/>
          <w:sz w:val="20"/>
          <w:szCs w:val="20"/>
        </w:rPr>
        <w:t>.</w:t>
      </w:r>
    </w:p>
    <w:p w:rsidR="00995E6B" w:rsidRPr="00FC61C1" w:rsidRDefault="000D22B9" w:rsidP="00FC61C1">
      <w:pPr>
        <w:pStyle w:val="Akapitzlist"/>
        <w:numPr>
          <w:ilvl w:val="1"/>
          <w:numId w:val="30"/>
        </w:numPr>
        <w:spacing w:after="120" w:line="240" w:lineRule="auto"/>
        <w:ind w:right="26"/>
        <w:jc w:val="both"/>
        <w:rPr>
          <w:rFonts w:ascii="Arial" w:hAnsi="Arial" w:cs="Arial"/>
          <w:b/>
          <w:sz w:val="20"/>
          <w:szCs w:val="20"/>
        </w:rPr>
      </w:pPr>
      <w:r w:rsidRPr="000D22B9">
        <w:rPr>
          <w:rFonts w:ascii="Arial" w:hAnsi="Arial" w:cs="Arial"/>
          <w:b/>
          <w:sz w:val="20"/>
          <w:szCs w:val="20"/>
        </w:rPr>
        <w:t xml:space="preserve">Wspólny Słownik Zamówień </w:t>
      </w:r>
      <w:r w:rsidRPr="000D22B9">
        <w:rPr>
          <w:rFonts w:ascii="Arial" w:hAnsi="Arial" w:cs="Arial"/>
          <w:sz w:val="20"/>
          <w:szCs w:val="20"/>
        </w:rPr>
        <w:t>(CPV): Kod 80530000-8 usługi szkolenia zawodowego.</w:t>
      </w:r>
    </w:p>
    <w:p w:rsidR="00FC61C1" w:rsidRPr="00FC61C1" w:rsidRDefault="00FC61C1" w:rsidP="00FC61C1">
      <w:pPr>
        <w:pStyle w:val="Akapitzlist"/>
        <w:spacing w:after="0" w:line="240" w:lineRule="auto"/>
        <w:ind w:right="28"/>
        <w:contextualSpacing w:val="0"/>
        <w:jc w:val="both"/>
        <w:rPr>
          <w:rFonts w:ascii="Arial" w:hAnsi="Arial" w:cs="Arial"/>
          <w:b/>
          <w:sz w:val="20"/>
          <w:szCs w:val="20"/>
        </w:rPr>
      </w:pPr>
    </w:p>
    <w:p w:rsidR="00B96AE2" w:rsidRDefault="00B96AE2" w:rsidP="000D22B9">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Opis przedmiotu zamówienia</w:t>
      </w:r>
      <w:r w:rsidR="00F410AE">
        <w:rPr>
          <w:rFonts w:ascii="Arial" w:hAnsi="Arial" w:cs="Arial"/>
          <w:b/>
          <w:sz w:val="20"/>
          <w:szCs w:val="20"/>
          <w:u w:val="single"/>
        </w:rPr>
        <w:t>:</w:t>
      </w:r>
    </w:p>
    <w:p w:rsidR="000D22B9" w:rsidRPr="00D17793" w:rsidRDefault="000D22B9" w:rsidP="000D22B9">
      <w:pPr>
        <w:spacing w:after="120" w:line="276" w:lineRule="auto"/>
        <w:ind w:right="-1"/>
        <w:jc w:val="both"/>
        <w:rPr>
          <w:rFonts w:ascii="Arial" w:hAnsi="Arial" w:cs="Arial"/>
          <w:b/>
          <w:sz w:val="20"/>
          <w:szCs w:val="20"/>
        </w:rPr>
      </w:pPr>
      <w:r w:rsidRPr="000D22B9">
        <w:rPr>
          <w:rFonts w:ascii="Arial" w:hAnsi="Arial" w:cs="Arial"/>
          <w:b/>
          <w:sz w:val="20"/>
          <w:szCs w:val="20"/>
        </w:rPr>
        <w:t>Przedmiotem zamówienia jest kompleksowe przygotowanie i przeprowadzenie szkolenia/kursu</w:t>
      </w:r>
      <w:r w:rsidR="00B63510">
        <w:rPr>
          <w:rFonts w:ascii="Arial" w:hAnsi="Arial" w:cs="Arial"/>
          <w:b/>
          <w:sz w:val="20"/>
          <w:szCs w:val="20"/>
        </w:rPr>
        <w:t xml:space="preserve"> pn</w:t>
      </w:r>
      <w:r w:rsidR="00FC61C1">
        <w:rPr>
          <w:rFonts w:ascii="Arial" w:hAnsi="Arial" w:cs="Arial"/>
          <w:b/>
          <w:sz w:val="20"/>
          <w:szCs w:val="20"/>
        </w:rPr>
        <w:t>.</w:t>
      </w:r>
      <w:r w:rsidR="00B63510">
        <w:rPr>
          <w:rFonts w:ascii="Arial" w:hAnsi="Arial" w:cs="Arial"/>
          <w:b/>
          <w:sz w:val="20"/>
          <w:szCs w:val="20"/>
        </w:rPr>
        <w:t>:</w:t>
      </w:r>
      <w:r w:rsidRPr="000D22B9">
        <w:rPr>
          <w:rFonts w:ascii="Arial" w:hAnsi="Arial" w:cs="Arial"/>
          <w:b/>
          <w:sz w:val="20"/>
          <w:szCs w:val="20"/>
        </w:rPr>
        <w:t xml:space="preserve"> </w:t>
      </w:r>
      <w:r w:rsidR="00B63510">
        <w:rPr>
          <w:rFonts w:ascii="Arial" w:hAnsi="Arial" w:cs="Arial"/>
          <w:b/>
          <w:sz w:val="20"/>
          <w:szCs w:val="20"/>
        </w:rPr>
        <w:t>„</w:t>
      </w:r>
      <w:r w:rsidR="00E22CC0" w:rsidRPr="00D17793">
        <w:rPr>
          <w:rFonts w:ascii="Arial" w:hAnsi="Arial" w:cs="Arial"/>
          <w:b/>
          <w:sz w:val="20"/>
          <w:szCs w:val="20"/>
        </w:rPr>
        <w:t>Pomoc kuchenna</w:t>
      </w:r>
      <w:r w:rsidRPr="00D17793">
        <w:rPr>
          <w:rFonts w:ascii="Arial" w:hAnsi="Arial" w:cs="Arial"/>
          <w:b/>
          <w:sz w:val="20"/>
          <w:szCs w:val="20"/>
        </w:rPr>
        <w:t xml:space="preserve">” przygotowującego do pracy </w:t>
      </w:r>
      <w:bookmarkStart w:id="5" w:name="_Hlk523792016"/>
      <w:r w:rsidR="00C723CB" w:rsidRPr="00D17793">
        <w:rPr>
          <w:rFonts w:ascii="Arial" w:hAnsi="Arial" w:cs="Arial"/>
          <w:b/>
          <w:sz w:val="20"/>
          <w:szCs w:val="20"/>
        </w:rPr>
        <w:t xml:space="preserve">w charakterze </w:t>
      </w:r>
      <w:r w:rsidR="00E22CC0" w:rsidRPr="00D17793">
        <w:rPr>
          <w:rFonts w:ascii="Arial" w:hAnsi="Arial" w:cs="Arial"/>
          <w:b/>
          <w:sz w:val="20"/>
          <w:szCs w:val="20"/>
        </w:rPr>
        <w:t>pomocy kuchennej</w:t>
      </w:r>
      <w:bookmarkEnd w:id="5"/>
      <w:r w:rsidR="000A234C" w:rsidRPr="00D17793">
        <w:rPr>
          <w:rFonts w:ascii="Arial" w:hAnsi="Arial" w:cs="Arial"/>
          <w:sz w:val="20"/>
          <w:szCs w:val="20"/>
        </w:rPr>
        <w:t xml:space="preserve">, </w:t>
      </w:r>
      <w:r w:rsidRPr="00D17793">
        <w:rPr>
          <w:rFonts w:ascii="Arial" w:hAnsi="Arial" w:cs="Arial"/>
          <w:b/>
          <w:sz w:val="20"/>
          <w:szCs w:val="20"/>
        </w:rPr>
        <w:t xml:space="preserve">oraz przygotowanie Uczestników i zorganizowanie </w:t>
      </w:r>
      <w:r w:rsidR="00E22CC0" w:rsidRPr="00D17793">
        <w:rPr>
          <w:rFonts w:ascii="Arial" w:hAnsi="Arial" w:cs="Arial"/>
          <w:b/>
          <w:sz w:val="20"/>
          <w:szCs w:val="20"/>
        </w:rPr>
        <w:t xml:space="preserve">wewnętrznego </w:t>
      </w:r>
      <w:r w:rsidRPr="00D17793">
        <w:rPr>
          <w:rFonts w:ascii="Arial" w:hAnsi="Arial" w:cs="Arial"/>
          <w:b/>
          <w:sz w:val="20"/>
          <w:szCs w:val="20"/>
        </w:rPr>
        <w:t>egzaminu sprawdzającego nabyte przez Uczestników podczas szkolenia/kursu k</w:t>
      </w:r>
      <w:r w:rsidR="00E22CC0" w:rsidRPr="00D17793">
        <w:rPr>
          <w:rFonts w:ascii="Arial" w:hAnsi="Arial" w:cs="Arial"/>
          <w:b/>
          <w:sz w:val="20"/>
          <w:szCs w:val="20"/>
        </w:rPr>
        <w:t xml:space="preserve">ompetencje </w:t>
      </w:r>
      <w:r w:rsidR="00E60827" w:rsidRPr="00D17793">
        <w:rPr>
          <w:rFonts w:ascii="Arial" w:hAnsi="Arial" w:cs="Arial"/>
          <w:b/>
          <w:sz w:val="20"/>
          <w:szCs w:val="20"/>
        </w:rPr>
        <w:t xml:space="preserve">dla </w:t>
      </w:r>
      <w:r w:rsidR="00E22CC0" w:rsidRPr="00D17793">
        <w:rPr>
          <w:rFonts w:ascii="Arial" w:hAnsi="Arial" w:cs="Arial"/>
          <w:b/>
          <w:sz w:val="20"/>
          <w:szCs w:val="20"/>
        </w:rPr>
        <w:t>około 1</w:t>
      </w:r>
      <w:r w:rsidR="00DA5643">
        <w:rPr>
          <w:rFonts w:ascii="Arial" w:hAnsi="Arial" w:cs="Arial"/>
          <w:b/>
          <w:sz w:val="20"/>
          <w:szCs w:val="20"/>
        </w:rPr>
        <w:t>7</w:t>
      </w:r>
      <w:r w:rsidR="00E22CC0" w:rsidRPr="00D17793">
        <w:rPr>
          <w:rFonts w:ascii="Arial" w:hAnsi="Arial" w:cs="Arial"/>
          <w:b/>
          <w:sz w:val="20"/>
          <w:szCs w:val="20"/>
        </w:rPr>
        <w:t xml:space="preserve"> </w:t>
      </w:r>
      <w:r w:rsidR="00CF611A" w:rsidRPr="00D17793">
        <w:rPr>
          <w:rFonts w:ascii="Arial" w:hAnsi="Arial" w:cs="Arial"/>
          <w:b/>
          <w:sz w:val="20"/>
          <w:szCs w:val="20"/>
        </w:rPr>
        <w:t>Uczestników</w:t>
      </w:r>
      <w:r w:rsidR="007360BA" w:rsidRPr="00D17793">
        <w:rPr>
          <w:rFonts w:ascii="Arial" w:hAnsi="Arial" w:cs="Arial"/>
          <w:b/>
          <w:sz w:val="20"/>
          <w:szCs w:val="20"/>
        </w:rPr>
        <w:t>.</w:t>
      </w:r>
    </w:p>
    <w:p w:rsidR="000202DB" w:rsidRPr="00D17793" w:rsidRDefault="000D22B9" w:rsidP="00114345">
      <w:pPr>
        <w:pStyle w:val="Akapitzlist"/>
        <w:numPr>
          <w:ilvl w:val="1"/>
          <w:numId w:val="31"/>
        </w:numPr>
        <w:spacing w:after="0" w:line="276" w:lineRule="auto"/>
        <w:ind w:left="709" w:right="26" w:hanging="425"/>
        <w:jc w:val="both"/>
        <w:rPr>
          <w:rFonts w:ascii="Arial" w:hAnsi="Arial" w:cs="Arial"/>
          <w:sz w:val="20"/>
          <w:szCs w:val="20"/>
        </w:rPr>
      </w:pPr>
      <w:r w:rsidRPr="00D17793">
        <w:rPr>
          <w:rFonts w:ascii="Arial" w:hAnsi="Arial" w:cs="Arial"/>
          <w:sz w:val="20"/>
          <w:szCs w:val="20"/>
        </w:rPr>
        <w:t xml:space="preserve">Miejsce realizacji usługi: </w:t>
      </w:r>
      <w:r w:rsidR="000202DB" w:rsidRPr="00D17793">
        <w:rPr>
          <w:rFonts w:ascii="Arial" w:hAnsi="Arial" w:cs="Arial"/>
          <w:b/>
          <w:sz w:val="20"/>
          <w:szCs w:val="20"/>
        </w:rPr>
        <w:t>Brwilno, powiat płocki</w:t>
      </w:r>
    </w:p>
    <w:p w:rsidR="000D22B9" w:rsidRPr="000202DB" w:rsidRDefault="000D22B9" w:rsidP="00114345">
      <w:pPr>
        <w:pStyle w:val="Akapitzlist"/>
        <w:numPr>
          <w:ilvl w:val="1"/>
          <w:numId w:val="31"/>
        </w:numPr>
        <w:spacing w:after="0" w:line="276" w:lineRule="auto"/>
        <w:ind w:left="709" w:right="26" w:hanging="425"/>
        <w:jc w:val="both"/>
        <w:rPr>
          <w:rFonts w:ascii="Arial" w:hAnsi="Arial" w:cs="Arial"/>
          <w:sz w:val="20"/>
          <w:szCs w:val="20"/>
        </w:rPr>
      </w:pPr>
      <w:r w:rsidRPr="00D17793">
        <w:rPr>
          <w:rFonts w:ascii="Arial" w:hAnsi="Arial" w:cs="Arial"/>
          <w:sz w:val="20"/>
          <w:szCs w:val="20"/>
        </w:rPr>
        <w:t>Okres realizacji</w:t>
      </w:r>
      <w:r w:rsidRPr="000202DB">
        <w:rPr>
          <w:rFonts w:ascii="Arial" w:hAnsi="Arial" w:cs="Arial"/>
          <w:sz w:val="20"/>
          <w:szCs w:val="20"/>
        </w:rPr>
        <w:t xml:space="preserve"> zamówienia: </w:t>
      </w:r>
      <w:r w:rsidR="00FC61C1" w:rsidRPr="000202DB">
        <w:rPr>
          <w:rFonts w:ascii="Arial" w:hAnsi="Arial" w:cs="Arial"/>
          <w:b/>
          <w:sz w:val="20"/>
          <w:szCs w:val="20"/>
        </w:rPr>
        <w:t xml:space="preserve">maksymalnie do </w:t>
      </w:r>
      <w:r w:rsidR="00DA5643">
        <w:rPr>
          <w:rFonts w:ascii="Arial" w:hAnsi="Arial" w:cs="Arial"/>
          <w:b/>
          <w:sz w:val="20"/>
          <w:szCs w:val="20"/>
        </w:rPr>
        <w:t>2</w:t>
      </w:r>
      <w:r w:rsidR="00FC61C1" w:rsidRPr="000202DB">
        <w:rPr>
          <w:rFonts w:ascii="Arial" w:hAnsi="Arial" w:cs="Arial"/>
          <w:sz w:val="20"/>
          <w:szCs w:val="20"/>
        </w:rPr>
        <w:t xml:space="preserve"> </w:t>
      </w:r>
      <w:r w:rsidR="00DF55D1" w:rsidRPr="000202DB">
        <w:rPr>
          <w:rFonts w:ascii="Arial" w:hAnsi="Arial" w:cs="Arial"/>
          <w:b/>
          <w:sz w:val="20"/>
          <w:szCs w:val="20"/>
        </w:rPr>
        <w:t>miesi</w:t>
      </w:r>
      <w:r w:rsidR="00DA5643">
        <w:rPr>
          <w:rFonts w:ascii="Arial" w:hAnsi="Arial" w:cs="Arial"/>
          <w:b/>
          <w:sz w:val="20"/>
          <w:szCs w:val="20"/>
        </w:rPr>
        <w:t>ęcy</w:t>
      </w:r>
      <w:r w:rsidR="00DF55D1" w:rsidRPr="000202DB">
        <w:rPr>
          <w:rFonts w:ascii="Arial" w:hAnsi="Arial" w:cs="Arial"/>
          <w:sz w:val="20"/>
          <w:szCs w:val="20"/>
        </w:rPr>
        <w:t xml:space="preserve"> </w:t>
      </w:r>
      <w:r w:rsidRPr="000202DB">
        <w:rPr>
          <w:rFonts w:ascii="Arial" w:hAnsi="Arial" w:cs="Arial"/>
          <w:b/>
          <w:sz w:val="20"/>
          <w:szCs w:val="20"/>
        </w:rPr>
        <w:t>od</w:t>
      </w:r>
      <w:r w:rsidRPr="000202DB">
        <w:rPr>
          <w:rFonts w:ascii="Arial" w:hAnsi="Arial" w:cs="Arial"/>
          <w:sz w:val="20"/>
          <w:szCs w:val="20"/>
        </w:rPr>
        <w:t xml:space="preserve"> </w:t>
      </w:r>
      <w:r w:rsidRPr="000202DB">
        <w:rPr>
          <w:rFonts w:ascii="Arial" w:hAnsi="Arial" w:cs="Arial"/>
          <w:b/>
          <w:sz w:val="20"/>
          <w:szCs w:val="20"/>
        </w:rPr>
        <w:t>dnia zawarcia umowy</w:t>
      </w:r>
      <w:r w:rsidR="00497350" w:rsidRPr="000202DB">
        <w:rPr>
          <w:rFonts w:ascii="Arial" w:hAnsi="Arial" w:cs="Arial"/>
          <w:b/>
          <w:sz w:val="20"/>
          <w:szCs w:val="20"/>
        </w:rPr>
        <w:t>.</w:t>
      </w:r>
      <w:r w:rsidRPr="000202DB">
        <w:rPr>
          <w:rFonts w:ascii="Arial" w:hAnsi="Arial" w:cs="Arial"/>
          <w:b/>
          <w:sz w:val="20"/>
          <w:szCs w:val="20"/>
        </w:rPr>
        <w:t xml:space="preserve"> </w:t>
      </w:r>
    </w:p>
    <w:p w:rsid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sz w:val="20"/>
          <w:szCs w:val="20"/>
        </w:rPr>
        <w:t>Czas trwania szkolenia</w:t>
      </w:r>
      <w:r w:rsidR="00B5175E">
        <w:rPr>
          <w:rFonts w:ascii="Arial" w:hAnsi="Arial" w:cs="Arial"/>
          <w:sz w:val="20"/>
          <w:szCs w:val="20"/>
        </w:rPr>
        <w:t>/</w:t>
      </w:r>
      <w:r w:rsidR="00B5175E" w:rsidRPr="00D17793">
        <w:rPr>
          <w:rFonts w:ascii="Arial" w:hAnsi="Arial" w:cs="Arial"/>
          <w:sz w:val="20"/>
          <w:szCs w:val="20"/>
        </w:rPr>
        <w:t>kursu</w:t>
      </w:r>
      <w:r w:rsidRPr="00D17793">
        <w:rPr>
          <w:rFonts w:ascii="Arial" w:hAnsi="Arial" w:cs="Arial"/>
          <w:sz w:val="20"/>
          <w:szCs w:val="20"/>
        </w:rPr>
        <w:t xml:space="preserve">: </w:t>
      </w:r>
      <w:r w:rsidR="00CF611A" w:rsidRPr="00D17793">
        <w:rPr>
          <w:rFonts w:ascii="Arial" w:hAnsi="Arial" w:cs="Arial"/>
          <w:sz w:val="20"/>
          <w:szCs w:val="20"/>
        </w:rPr>
        <w:t xml:space="preserve">min. </w:t>
      </w:r>
      <w:r w:rsidR="00D17793" w:rsidRPr="00D17793">
        <w:rPr>
          <w:rFonts w:ascii="Arial" w:hAnsi="Arial" w:cs="Arial"/>
          <w:sz w:val="20"/>
          <w:szCs w:val="20"/>
        </w:rPr>
        <w:t>120</w:t>
      </w:r>
      <w:r w:rsidRPr="00D17793">
        <w:rPr>
          <w:rFonts w:ascii="Arial" w:hAnsi="Arial" w:cs="Arial"/>
          <w:sz w:val="20"/>
          <w:szCs w:val="20"/>
        </w:rPr>
        <w:t xml:space="preserve"> godzin</w:t>
      </w:r>
      <w:r w:rsidRPr="005E644A">
        <w:rPr>
          <w:rFonts w:ascii="Arial" w:hAnsi="Arial" w:cs="Arial"/>
          <w:sz w:val="20"/>
          <w:szCs w:val="20"/>
        </w:rPr>
        <w:t xml:space="preserve"> </w:t>
      </w:r>
      <w:r w:rsidRPr="000D22B9">
        <w:rPr>
          <w:rFonts w:ascii="Arial" w:hAnsi="Arial" w:cs="Arial"/>
          <w:sz w:val="20"/>
          <w:szCs w:val="20"/>
        </w:rPr>
        <w:t>dydakty</w:t>
      </w:r>
      <w:r w:rsidR="00497350">
        <w:rPr>
          <w:rFonts w:ascii="Arial" w:hAnsi="Arial" w:cs="Arial"/>
          <w:sz w:val="20"/>
          <w:szCs w:val="20"/>
        </w:rPr>
        <w:t>cznych (45 minut) zajęć</w:t>
      </w:r>
      <w:bookmarkStart w:id="6" w:name="_Hlk484766840"/>
      <w:bookmarkStart w:id="7" w:name="_Hlk500981326"/>
      <w:r w:rsidR="00690EA0" w:rsidRPr="00D17793">
        <w:rPr>
          <w:rFonts w:ascii="Arial" w:hAnsi="Arial" w:cs="Arial"/>
          <w:sz w:val="20"/>
          <w:szCs w:val="20"/>
        </w:rPr>
        <w:t xml:space="preserve">. </w:t>
      </w:r>
      <w:r w:rsidR="00E22CC0" w:rsidRPr="00D17793">
        <w:rPr>
          <w:rFonts w:ascii="Arial" w:hAnsi="Arial" w:cs="Arial"/>
          <w:sz w:val="20"/>
          <w:szCs w:val="20"/>
        </w:rPr>
        <w:t xml:space="preserve">Minimum połowa tj. </w:t>
      </w:r>
      <w:r w:rsidR="00D17793" w:rsidRPr="00D17793">
        <w:rPr>
          <w:rFonts w:ascii="Arial" w:hAnsi="Arial" w:cs="Arial"/>
          <w:sz w:val="20"/>
          <w:szCs w:val="20"/>
        </w:rPr>
        <w:t>6</w:t>
      </w:r>
      <w:r w:rsidR="00E22CC0" w:rsidRPr="00D17793">
        <w:rPr>
          <w:rFonts w:ascii="Arial" w:hAnsi="Arial" w:cs="Arial"/>
          <w:sz w:val="20"/>
          <w:szCs w:val="20"/>
        </w:rPr>
        <w:t xml:space="preserve">0 godzin musi być przeprowadzona w formie zajęć praktycznych. </w:t>
      </w:r>
      <w:r w:rsidRPr="00D17793">
        <w:rPr>
          <w:rFonts w:ascii="Arial" w:hAnsi="Arial" w:cs="Arial"/>
          <w:sz w:val="20"/>
          <w:szCs w:val="20"/>
        </w:rPr>
        <w:t>Program szkolenia/kursu zawierający:</w:t>
      </w:r>
      <w:r w:rsidRPr="000D22B9">
        <w:rPr>
          <w:rFonts w:ascii="Arial" w:hAnsi="Arial" w:cs="Arial"/>
          <w:sz w:val="20"/>
          <w:szCs w:val="20"/>
        </w:rPr>
        <w:t xml:space="preserve"> temat szkolenia/kursu, szczegółowy program szkolenia/kursu, łączną liczbę godzin praktycznych </w:t>
      </w:r>
      <w:r w:rsidR="00E22CC0">
        <w:rPr>
          <w:rFonts w:ascii="Arial" w:hAnsi="Arial" w:cs="Arial"/>
          <w:sz w:val="20"/>
          <w:szCs w:val="20"/>
        </w:rPr>
        <w:br/>
      </w:r>
      <w:r w:rsidRPr="000D22B9">
        <w:rPr>
          <w:rFonts w:ascii="Arial" w:hAnsi="Arial" w:cs="Arial"/>
          <w:sz w:val="20"/>
          <w:szCs w:val="20"/>
        </w:rPr>
        <w:t xml:space="preserve">i teoretycznych szkolenia/kursu, częstotliwość i miejsce odbywania zajęć praktycznych i teoretycznych, termin realizacji szkolenia/kursu ze wskazaniem liczby godzin praktycznych i teoretycznych w rozbiciu na poszczególne dni oraz trenerów, Wykonawca jest zobowiązany przedłożyć do akceptacji Zamawiającego przed podpisaniem umowy i będzie </w:t>
      </w:r>
      <w:r w:rsidRPr="00344C81">
        <w:rPr>
          <w:rFonts w:ascii="Arial" w:hAnsi="Arial" w:cs="Arial"/>
          <w:sz w:val="20"/>
          <w:szCs w:val="20"/>
        </w:rPr>
        <w:t xml:space="preserve">stanowił załącznik nr </w:t>
      </w:r>
      <w:r w:rsidR="005E644A" w:rsidRPr="00344C81">
        <w:rPr>
          <w:rFonts w:ascii="Arial" w:hAnsi="Arial" w:cs="Arial"/>
          <w:sz w:val="20"/>
          <w:szCs w:val="20"/>
        </w:rPr>
        <w:t>5</w:t>
      </w:r>
      <w:r w:rsidRPr="00344C81">
        <w:rPr>
          <w:rFonts w:ascii="Arial" w:hAnsi="Arial" w:cs="Arial"/>
          <w:sz w:val="20"/>
          <w:szCs w:val="20"/>
        </w:rPr>
        <w:t xml:space="preserve"> do</w:t>
      </w:r>
      <w:r w:rsidRPr="000D22B9">
        <w:rPr>
          <w:rFonts w:ascii="Arial" w:hAnsi="Arial" w:cs="Arial"/>
          <w:sz w:val="20"/>
          <w:szCs w:val="20"/>
        </w:rPr>
        <w:t xml:space="preserve"> Umowy z Instytucją Szkoleniową.</w:t>
      </w:r>
      <w:bookmarkEnd w:id="6"/>
      <w:bookmarkEnd w:id="7"/>
    </w:p>
    <w:p w:rsidR="000D22B9" w:rsidRPr="000D22B9" w:rsidRDefault="000D22B9" w:rsidP="000D22B9">
      <w:pPr>
        <w:pStyle w:val="Akapitzlist"/>
        <w:numPr>
          <w:ilvl w:val="1"/>
          <w:numId w:val="31"/>
        </w:numPr>
        <w:spacing w:after="0" w:line="276" w:lineRule="auto"/>
        <w:ind w:left="709" w:right="26" w:hanging="425"/>
        <w:jc w:val="both"/>
        <w:rPr>
          <w:rFonts w:ascii="Arial" w:hAnsi="Arial" w:cs="Arial"/>
          <w:sz w:val="20"/>
          <w:szCs w:val="20"/>
        </w:rPr>
      </w:pPr>
      <w:r w:rsidRPr="000D22B9">
        <w:rPr>
          <w:rFonts w:ascii="Arial" w:hAnsi="Arial" w:cs="Arial"/>
          <w:b/>
          <w:sz w:val="20"/>
          <w:szCs w:val="20"/>
        </w:rPr>
        <w:t xml:space="preserve">Szczegółowy Program szkolenia/kursu musi obejmować m.in. następujące </w:t>
      </w:r>
      <w:r w:rsidR="00405CA8">
        <w:rPr>
          <w:rFonts w:ascii="Arial" w:hAnsi="Arial" w:cs="Arial"/>
          <w:b/>
          <w:sz w:val="20"/>
          <w:szCs w:val="20"/>
        </w:rPr>
        <w:t>zagadnienia  edukacyjne</w:t>
      </w:r>
      <w:r w:rsidR="00634776">
        <w:rPr>
          <w:rFonts w:ascii="Arial" w:hAnsi="Arial" w:cs="Arial"/>
          <w:b/>
          <w:sz w:val="20"/>
          <w:szCs w:val="20"/>
        </w:rPr>
        <w:t xml:space="preserve"> (tematy zajęć edukacyjnych)</w:t>
      </w:r>
      <w:r w:rsidRPr="000D22B9">
        <w:rPr>
          <w:rFonts w:ascii="Arial" w:hAnsi="Arial" w:cs="Arial"/>
          <w:b/>
          <w:sz w:val="20"/>
          <w:szCs w:val="20"/>
        </w:rPr>
        <w:t>:</w:t>
      </w:r>
    </w:p>
    <w:p w:rsidR="00EA542C" w:rsidRDefault="00EA542C" w:rsidP="00EA542C">
      <w:pPr>
        <w:pStyle w:val="Akapitzlist"/>
        <w:numPr>
          <w:ilvl w:val="2"/>
          <w:numId w:val="31"/>
        </w:numPr>
        <w:spacing w:after="0"/>
        <w:ind w:left="1418" w:right="-567"/>
        <w:jc w:val="both"/>
        <w:rPr>
          <w:rFonts w:ascii="Arial" w:hAnsi="Arial" w:cs="Arial"/>
          <w:sz w:val="20"/>
          <w:szCs w:val="20"/>
        </w:rPr>
      </w:pPr>
      <w:r w:rsidRPr="00EA542C">
        <w:rPr>
          <w:rFonts w:ascii="Arial" w:hAnsi="Arial" w:cs="Arial"/>
          <w:sz w:val="20"/>
          <w:szCs w:val="20"/>
        </w:rPr>
        <w:t>Przepisy prawne związane z zawodem. BHP oraz higiena w miejscu pracy</w:t>
      </w:r>
      <w:r w:rsidR="00EC2A8A">
        <w:rPr>
          <w:rFonts w:ascii="Arial" w:hAnsi="Arial" w:cs="Arial"/>
          <w:sz w:val="20"/>
          <w:szCs w:val="20"/>
        </w:rPr>
        <w:t>.</w:t>
      </w:r>
    </w:p>
    <w:p w:rsidR="00EC2A8A" w:rsidRDefault="00EC2A8A" w:rsidP="00EA542C">
      <w:pPr>
        <w:pStyle w:val="Akapitzlist"/>
        <w:numPr>
          <w:ilvl w:val="2"/>
          <w:numId w:val="31"/>
        </w:numPr>
        <w:spacing w:after="0"/>
        <w:ind w:left="1418" w:right="-567"/>
        <w:jc w:val="both"/>
        <w:rPr>
          <w:rFonts w:ascii="Arial" w:hAnsi="Arial" w:cs="Arial"/>
          <w:sz w:val="20"/>
          <w:szCs w:val="20"/>
        </w:rPr>
      </w:pPr>
      <w:r w:rsidRPr="00EC2A8A">
        <w:rPr>
          <w:rFonts w:ascii="Arial" w:hAnsi="Arial" w:cs="Arial"/>
          <w:sz w:val="20"/>
          <w:szCs w:val="20"/>
        </w:rPr>
        <w:t>Pierwsza pomoc przedlekarska</w:t>
      </w:r>
      <w:r>
        <w:rPr>
          <w:rFonts w:ascii="Arial" w:hAnsi="Arial" w:cs="Arial"/>
          <w:sz w:val="20"/>
          <w:szCs w:val="20"/>
        </w:rPr>
        <w:t>.</w:t>
      </w:r>
    </w:p>
    <w:p w:rsidR="00EC2A8A" w:rsidRDefault="00EC2A8A" w:rsidP="00EC2A8A">
      <w:pPr>
        <w:pStyle w:val="Akapitzlist"/>
        <w:numPr>
          <w:ilvl w:val="2"/>
          <w:numId w:val="31"/>
        </w:numPr>
        <w:spacing w:after="0"/>
        <w:ind w:left="1418" w:right="-567"/>
        <w:jc w:val="both"/>
        <w:rPr>
          <w:rFonts w:ascii="Arial" w:hAnsi="Arial" w:cs="Arial"/>
          <w:sz w:val="20"/>
          <w:szCs w:val="20"/>
        </w:rPr>
      </w:pPr>
      <w:r w:rsidRPr="00EC2A8A">
        <w:rPr>
          <w:rFonts w:ascii="Arial" w:hAnsi="Arial" w:cs="Arial"/>
          <w:sz w:val="20"/>
          <w:szCs w:val="20"/>
        </w:rPr>
        <w:lastRenderedPageBreak/>
        <w:t>Omówienie zasad żywienia</w:t>
      </w:r>
      <w:r>
        <w:rPr>
          <w:rFonts w:ascii="Arial" w:hAnsi="Arial" w:cs="Arial"/>
          <w:sz w:val="20"/>
          <w:szCs w:val="20"/>
        </w:rPr>
        <w:t xml:space="preserve">. Zasady żywienia zbiorowego. </w:t>
      </w:r>
    </w:p>
    <w:p w:rsidR="00EC2A8A" w:rsidRDefault="00EC2A8A" w:rsidP="00EC2A8A">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Wartości odżywcze pokarmów.</w:t>
      </w:r>
    </w:p>
    <w:p w:rsidR="00EC2A8A" w:rsidRDefault="00EC2A8A" w:rsidP="00EC2A8A">
      <w:pPr>
        <w:pStyle w:val="Akapitzlist"/>
        <w:numPr>
          <w:ilvl w:val="2"/>
          <w:numId w:val="31"/>
        </w:numPr>
        <w:spacing w:after="0"/>
        <w:ind w:left="1418" w:right="-567"/>
        <w:jc w:val="both"/>
        <w:rPr>
          <w:rFonts w:ascii="Arial" w:hAnsi="Arial" w:cs="Arial"/>
          <w:sz w:val="20"/>
          <w:szCs w:val="20"/>
        </w:rPr>
      </w:pPr>
      <w:r w:rsidRPr="00EC2A8A">
        <w:rPr>
          <w:rFonts w:ascii="Arial" w:hAnsi="Arial" w:cs="Arial"/>
          <w:sz w:val="20"/>
          <w:szCs w:val="20"/>
        </w:rPr>
        <w:t>Przygotowanie stanowiska w kuchni</w:t>
      </w:r>
      <w:r>
        <w:rPr>
          <w:rFonts w:ascii="Arial" w:hAnsi="Arial" w:cs="Arial"/>
          <w:sz w:val="20"/>
          <w:szCs w:val="20"/>
        </w:rPr>
        <w:t>.</w:t>
      </w:r>
    </w:p>
    <w:p w:rsidR="00EC2A8A" w:rsidRDefault="00EC2A8A" w:rsidP="00EC2A8A">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 xml:space="preserve">Obróbka jarzyn, mięs, ryb. </w:t>
      </w:r>
    </w:p>
    <w:p w:rsidR="00EC2A8A" w:rsidRDefault="00EC2A8A" w:rsidP="00EC2A8A">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Dania mączne.</w:t>
      </w:r>
    </w:p>
    <w:p w:rsidR="00EC2A8A" w:rsidRDefault="00EC2A8A" w:rsidP="00EC2A8A">
      <w:pPr>
        <w:pStyle w:val="Akapitzlist"/>
        <w:numPr>
          <w:ilvl w:val="2"/>
          <w:numId w:val="31"/>
        </w:numPr>
        <w:spacing w:after="0"/>
        <w:ind w:left="1418" w:right="-567"/>
        <w:jc w:val="both"/>
        <w:rPr>
          <w:rFonts w:ascii="Arial" w:hAnsi="Arial" w:cs="Arial"/>
          <w:sz w:val="20"/>
          <w:szCs w:val="20"/>
        </w:rPr>
      </w:pPr>
      <w:r w:rsidRPr="00EC2A8A">
        <w:rPr>
          <w:rFonts w:ascii="Arial" w:hAnsi="Arial" w:cs="Arial"/>
          <w:sz w:val="20"/>
          <w:szCs w:val="20"/>
        </w:rPr>
        <w:t>Obróbka termiczna</w:t>
      </w:r>
      <w:r>
        <w:rPr>
          <w:rFonts w:ascii="Arial" w:hAnsi="Arial" w:cs="Arial"/>
          <w:sz w:val="20"/>
          <w:szCs w:val="20"/>
        </w:rPr>
        <w:t xml:space="preserve"> </w:t>
      </w:r>
      <w:r w:rsidRPr="00EC2A8A">
        <w:rPr>
          <w:rFonts w:ascii="Arial" w:hAnsi="Arial" w:cs="Arial"/>
          <w:sz w:val="20"/>
          <w:szCs w:val="20"/>
        </w:rPr>
        <w:t>(gotowanie</w:t>
      </w:r>
      <w:r w:rsidR="00FC61C1">
        <w:rPr>
          <w:rFonts w:ascii="Arial" w:hAnsi="Arial" w:cs="Arial"/>
          <w:sz w:val="20"/>
          <w:szCs w:val="20"/>
        </w:rPr>
        <w:t>,</w:t>
      </w:r>
      <w:r w:rsidRPr="00EC2A8A">
        <w:rPr>
          <w:rFonts w:ascii="Arial" w:hAnsi="Arial" w:cs="Arial"/>
          <w:sz w:val="20"/>
          <w:szCs w:val="20"/>
        </w:rPr>
        <w:t xml:space="preserve"> pieczenie, smażenie, duszenie</w:t>
      </w:r>
      <w:r>
        <w:rPr>
          <w:rFonts w:ascii="Arial" w:hAnsi="Arial" w:cs="Arial"/>
          <w:sz w:val="20"/>
          <w:szCs w:val="20"/>
        </w:rPr>
        <w:t>)</w:t>
      </w:r>
      <w:r w:rsidRPr="00EC2A8A">
        <w:rPr>
          <w:rFonts w:ascii="Arial" w:hAnsi="Arial" w:cs="Arial"/>
          <w:sz w:val="20"/>
          <w:szCs w:val="20"/>
        </w:rPr>
        <w:t xml:space="preserve">. </w:t>
      </w:r>
    </w:p>
    <w:p w:rsidR="00EC2A8A" w:rsidRDefault="00EC2A8A" w:rsidP="00EC2A8A">
      <w:pPr>
        <w:pStyle w:val="Akapitzlist"/>
        <w:numPr>
          <w:ilvl w:val="2"/>
          <w:numId w:val="31"/>
        </w:numPr>
        <w:spacing w:after="0"/>
        <w:ind w:left="1418" w:right="-567"/>
        <w:jc w:val="both"/>
        <w:rPr>
          <w:rFonts w:ascii="Arial" w:hAnsi="Arial" w:cs="Arial"/>
          <w:sz w:val="20"/>
          <w:szCs w:val="20"/>
        </w:rPr>
      </w:pPr>
      <w:r>
        <w:rPr>
          <w:rFonts w:ascii="Arial" w:hAnsi="Arial" w:cs="Arial"/>
          <w:sz w:val="20"/>
          <w:szCs w:val="20"/>
        </w:rPr>
        <w:t>Dekorowanie potraw.</w:t>
      </w:r>
    </w:p>
    <w:p w:rsidR="00EC2A8A" w:rsidRPr="00EC2A8A" w:rsidRDefault="00EC2A8A" w:rsidP="00D147E2">
      <w:pPr>
        <w:pStyle w:val="Akapitzlist"/>
        <w:numPr>
          <w:ilvl w:val="2"/>
          <w:numId w:val="31"/>
        </w:numPr>
        <w:spacing w:after="0"/>
        <w:ind w:left="1418" w:right="26"/>
        <w:jc w:val="both"/>
        <w:rPr>
          <w:rFonts w:ascii="Arial" w:hAnsi="Arial" w:cs="Arial"/>
          <w:sz w:val="20"/>
          <w:szCs w:val="20"/>
        </w:rPr>
      </w:pPr>
      <w:r w:rsidRPr="00EC2A8A">
        <w:rPr>
          <w:rFonts w:ascii="Arial" w:hAnsi="Arial" w:cs="Arial"/>
          <w:sz w:val="20"/>
          <w:szCs w:val="20"/>
        </w:rPr>
        <w:t>Towaroznawstwo. Zasady przechowywania i magazynowania artykułów spożywczych, surowców, półproduktów i produktów kulinarnych - zabezpieczanie surowców i wyrobów przed zepsuciem.</w:t>
      </w:r>
    </w:p>
    <w:p w:rsidR="000202DB" w:rsidRDefault="000202DB" w:rsidP="00EC2A8A">
      <w:pPr>
        <w:pStyle w:val="Akapitzlist"/>
        <w:numPr>
          <w:ilvl w:val="2"/>
          <w:numId w:val="31"/>
        </w:numPr>
        <w:spacing w:after="0"/>
        <w:ind w:left="1418" w:right="26"/>
        <w:jc w:val="both"/>
        <w:rPr>
          <w:rFonts w:ascii="Arial" w:hAnsi="Arial" w:cs="Arial"/>
          <w:sz w:val="20"/>
          <w:szCs w:val="20"/>
        </w:rPr>
      </w:pPr>
      <w:r>
        <w:rPr>
          <w:rFonts w:ascii="Arial" w:hAnsi="Arial" w:cs="Arial"/>
          <w:sz w:val="20"/>
          <w:szCs w:val="20"/>
        </w:rPr>
        <w:t>Obsługa urządzeń kuchennych.</w:t>
      </w:r>
    </w:p>
    <w:p w:rsidR="00EC2A8A" w:rsidRPr="00EC2A8A" w:rsidRDefault="00EC2A8A" w:rsidP="00EC2A8A">
      <w:pPr>
        <w:pStyle w:val="Akapitzlist"/>
        <w:numPr>
          <w:ilvl w:val="2"/>
          <w:numId w:val="31"/>
        </w:numPr>
        <w:spacing w:after="0"/>
        <w:ind w:left="1418" w:right="26"/>
        <w:jc w:val="both"/>
        <w:rPr>
          <w:rFonts w:ascii="Arial" w:hAnsi="Arial" w:cs="Arial"/>
          <w:sz w:val="20"/>
          <w:szCs w:val="20"/>
        </w:rPr>
      </w:pPr>
      <w:r w:rsidRPr="00EC2A8A">
        <w:rPr>
          <w:rFonts w:ascii="Arial" w:hAnsi="Arial" w:cs="Arial"/>
          <w:sz w:val="20"/>
          <w:szCs w:val="20"/>
        </w:rPr>
        <w:t xml:space="preserve">Technika mycia maszyn i urządzeń kuchennych, konserwacja maszyn. </w:t>
      </w:r>
    </w:p>
    <w:p w:rsidR="00EC2A8A" w:rsidRPr="00EC2A8A" w:rsidRDefault="00EC2A8A" w:rsidP="00EC2A8A">
      <w:pPr>
        <w:pStyle w:val="Akapitzlist"/>
        <w:numPr>
          <w:ilvl w:val="2"/>
          <w:numId w:val="31"/>
        </w:numPr>
        <w:spacing w:after="0"/>
        <w:ind w:left="1418" w:right="-567"/>
        <w:jc w:val="both"/>
        <w:rPr>
          <w:rFonts w:ascii="Arial" w:hAnsi="Arial" w:cs="Arial"/>
          <w:sz w:val="20"/>
          <w:szCs w:val="20"/>
        </w:rPr>
      </w:pPr>
      <w:r w:rsidRPr="00EC2A8A">
        <w:rPr>
          <w:rFonts w:ascii="Arial" w:hAnsi="Arial" w:cs="Arial"/>
          <w:sz w:val="20"/>
          <w:szCs w:val="20"/>
        </w:rPr>
        <w:t>Zajęcia praktyczne</w:t>
      </w:r>
      <w:r w:rsidR="00FC61C1">
        <w:rPr>
          <w:rFonts w:ascii="Arial" w:hAnsi="Arial" w:cs="Arial"/>
          <w:sz w:val="20"/>
          <w:szCs w:val="20"/>
        </w:rPr>
        <w:t>.</w:t>
      </w:r>
    </w:p>
    <w:p w:rsidR="000D22B9" w:rsidRPr="000D22B9" w:rsidRDefault="000D22B9" w:rsidP="000D22B9">
      <w:pPr>
        <w:spacing w:after="0" w:line="276" w:lineRule="auto"/>
        <w:ind w:right="-567"/>
        <w:contextualSpacing/>
        <w:jc w:val="both"/>
        <w:rPr>
          <w:rFonts w:ascii="Arial" w:hAnsi="Arial" w:cs="Arial"/>
          <w:b/>
          <w:sz w:val="20"/>
          <w:szCs w:val="20"/>
        </w:rPr>
      </w:pPr>
      <w:r w:rsidRPr="000D22B9">
        <w:rPr>
          <w:rFonts w:ascii="Arial" w:hAnsi="Arial" w:cs="Arial"/>
          <w:b/>
          <w:sz w:val="20"/>
          <w:szCs w:val="20"/>
        </w:rPr>
        <w:t>Zobowiązania:</w:t>
      </w:r>
    </w:p>
    <w:p w:rsidR="009534F8" w:rsidRP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bCs/>
          <w:sz w:val="20"/>
          <w:szCs w:val="20"/>
        </w:rPr>
        <w:t>Wykonawca zapewnia wykładowców posiadających odpowiednie kwalifikacje/doświadczenie zawodowe do prowadzenia zajęć.</w:t>
      </w:r>
    </w:p>
    <w:p w:rsidR="009534F8" w:rsidRP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bCs/>
          <w:sz w:val="20"/>
          <w:szCs w:val="20"/>
        </w:rPr>
        <w:t>Wykonawca zapewnia sale szkoleniowe z pełnym wyposażeniem i sprzętem niezbędnym do przeprowadzenia danego typu szkolenia (w przypadku udziału w zajęciach osób niepełnosprawnych, sale będą dostosowane do ich potrzeb).</w:t>
      </w:r>
    </w:p>
    <w:p w:rsidR="009534F8" w:rsidRP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bCs/>
          <w:sz w:val="20"/>
          <w:szCs w:val="20"/>
        </w:rPr>
        <w:t>Wykonawca zapewnia sprzęt, maszyny i urządzenia niezbędne do przeprowadzenia szkolenia.</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Wykonawca zobowiązany jest ubezpieczyć uczestników szkolenia/kursu od Następstw Nieszczęśliwych Wypadków (NNW) na czas uczestnictwa w szkoleniu/kursie.</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Wykonawca zobowiązany jest niezwłocznie po zawarciu umowy ubezpieczenia dostarczyć do zamawiającego kopię polisy lub innego dokumentu potwierdzającego objęcie ubezpieczeniem NNW uczestnika szkolenia/kursu.</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Wykonawca zapewnia wszystkim Uczestnikom szkolenia/kursu materiały dydaktyczne i szkoleniowe.</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Wykonawca przeprowadzi wewnętrzny egzamin końcowy. Na zakończenie szkolenia/kursu Uczestnicy muszą otrzymać zaświadczenia o ukończeniu szkolenia/kursu wydane na podstawie § 18 ust. 2 rozporządzenia Ministra Edukacji Narodowej z dnia 18 sierpnia 2017 r. w sprawie kształcenia ustawicznego  w formach pozaszkolnych (Dz.U. z 2017 r., poz. 1632) lub inne równoważne wydane zgodnie z obowiązującymi przepisami.</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W przypadku, gdy egzamin, o którym mowa w pkt 3.1</w:t>
      </w:r>
      <w:r>
        <w:rPr>
          <w:rFonts w:ascii="Arial" w:hAnsi="Arial" w:cs="Arial"/>
          <w:sz w:val="20"/>
          <w:szCs w:val="20"/>
        </w:rPr>
        <w:t>1</w:t>
      </w:r>
      <w:r w:rsidRPr="009534F8">
        <w:rPr>
          <w:rFonts w:ascii="Arial" w:hAnsi="Arial" w:cs="Arial"/>
          <w:sz w:val="20"/>
          <w:szCs w:val="20"/>
        </w:rPr>
        <w:t xml:space="preserve">. zapytania, odbywać się będzie poza miejscowością, w której odbywało się szkolenie, Wykonawca zobowiązany jest zapewnić Uczestnikom dojazd i powrót do miejsca w którym odbywa się egzamin albo zwrócić koszty dojazdu i powrotu Uczestników do miejsca w którym odbywa się egzamin. </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Zamawiający zastrzega sobie możliwość uczestnictwa w egzaminie swojego przedstawiciela. Wykonawca jest zobowiązany do powiadomienia Zamawiającego o terminie egzaminu z wyprzedzeniem 7 dni.</w:t>
      </w:r>
    </w:p>
    <w:p w:rsidR="009534F8" w:rsidRDefault="009534F8" w:rsidP="009534F8">
      <w:pPr>
        <w:pStyle w:val="Akapitzlist"/>
        <w:numPr>
          <w:ilvl w:val="1"/>
          <w:numId w:val="31"/>
        </w:numPr>
        <w:spacing w:after="0" w:line="276" w:lineRule="auto"/>
        <w:ind w:right="-1" w:hanging="502"/>
        <w:jc w:val="both"/>
        <w:rPr>
          <w:rFonts w:ascii="Arial" w:hAnsi="Arial" w:cs="Arial"/>
          <w:sz w:val="20"/>
          <w:szCs w:val="20"/>
        </w:rPr>
      </w:pPr>
      <w:r w:rsidRPr="009534F8">
        <w:rPr>
          <w:rFonts w:ascii="Arial" w:hAnsi="Arial" w:cs="Arial"/>
          <w:sz w:val="20"/>
          <w:szCs w:val="20"/>
        </w:rPr>
        <w:t>Wykonawca jest zobowiązany do dostarczenia protokołu przebiegu egzaminu końcowego Uczestników szkolenia/kursu wraz z wykazem Uczestników którzy podeszli do egzaminu.</w:t>
      </w:r>
    </w:p>
    <w:p w:rsidR="000D22B9" w:rsidRPr="00871D09" w:rsidRDefault="000D22B9" w:rsidP="000D22B9">
      <w:pPr>
        <w:pStyle w:val="Akapitzlist"/>
        <w:spacing w:line="276" w:lineRule="auto"/>
        <w:ind w:left="0" w:right="-567"/>
        <w:jc w:val="both"/>
        <w:rPr>
          <w:rFonts w:ascii="Arial" w:hAnsi="Arial" w:cs="Arial"/>
          <w:b/>
          <w:sz w:val="20"/>
          <w:szCs w:val="20"/>
        </w:rPr>
      </w:pPr>
      <w:r w:rsidRPr="00871D09">
        <w:rPr>
          <w:rFonts w:ascii="Arial" w:hAnsi="Arial" w:cs="Arial"/>
          <w:b/>
          <w:sz w:val="20"/>
          <w:szCs w:val="20"/>
        </w:rPr>
        <w:t>Realizacja:</w:t>
      </w:r>
    </w:p>
    <w:p w:rsidR="000D22B9" w:rsidRPr="00871D09" w:rsidRDefault="000D22B9" w:rsidP="000202DB">
      <w:pPr>
        <w:pStyle w:val="Akapitzlist"/>
        <w:numPr>
          <w:ilvl w:val="1"/>
          <w:numId w:val="31"/>
        </w:numPr>
        <w:spacing w:after="0" w:line="276" w:lineRule="auto"/>
        <w:ind w:left="851" w:right="-1" w:hanging="567"/>
        <w:jc w:val="both"/>
        <w:rPr>
          <w:rFonts w:ascii="Arial" w:hAnsi="Arial" w:cs="Arial"/>
          <w:sz w:val="20"/>
          <w:szCs w:val="20"/>
        </w:rPr>
      </w:pPr>
      <w:r w:rsidRPr="00871D09">
        <w:rPr>
          <w:rFonts w:ascii="Arial" w:hAnsi="Arial" w:cs="Arial"/>
          <w:sz w:val="20"/>
          <w:szCs w:val="20"/>
        </w:rPr>
        <w:t xml:space="preserve">Szkolenie/kurs </w:t>
      </w:r>
      <w:r w:rsidR="00B508E0">
        <w:rPr>
          <w:rFonts w:ascii="Arial" w:hAnsi="Arial" w:cs="Arial"/>
          <w:sz w:val="20"/>
          <w:szCs w:val="20"/>
        </w:rPr>
        <w:t>powinien</w:t>
      </w:r>
      <w:r w:rsidRPr="00871D09">
        <w:rPr>
          <w:rFonts w:ascii="Arial" w:hAnsi="Arial" w:cs="Arial"/>
          <w:sz w:val="20"/>
          <w:szCs w:val="20"/>
        </w:rPr>
        <w:t xml:space="preserve"> być realizowany według planu nauczania obejmującego przeciętnie 40 godzin dydaktycznych w tygodniu, chyba że przepisy odrębne przewidują niższy wymiar szkolenia.</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rPr>
      </w:pPr>
      <w:r w:rsidRPr="009534F8">
        <w:rPr>
          <w:rFonts w:ascii="Arial" w:hAnsi="Arial" w:cs="Arial"/>
          <w:sz w:val="20"/>
          <w:szCs w:val="20"/>
        </w:rPr>
        <w:t>Szkolenie/kurs powinien odbywać się w dni robocze (od poniedziałku do piątku), w przedziale czasowym między godz. 8.00 a 18.00 z zachowaniem bezpiecznych i higienicznych warunków pracy i nauki. Czas trwania szkolenia/kursu – przeciętnie 8 godzin zajęć dydaktycznych dziennie. Zamawiający dopuszcza realizację szkolenia/kursu w weekendy i większym wymiarze czasowym tylko pod warunkiem zgody wszystkich Uczestników szkolenia/kursu.</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rPr>
      </w:pPr>
      <w:r w:rsidRPr="009534F8">
        <w:rPr>
          <w:rFonts w:ascii="Arial" w:hAnsi="Arial" w:cs="Arial"/>
          <w:sz w:val="20"/>
          <w:szCs w:val="20"/>
        </w:rPr>
        <w:t>Usługa szkoleniowa winna być wykonana:</w:t>
      </w:r>
    </w:p>
    <w:p w:rsidR="009534F8" w:rsidRPr="009534F8" w:rsidRDefault="009534F8" w:rsidP="009534F8">
      <w:pPr>
        <w:numPr>
          <w:ilvl w:val="0"/>
          <w:numId w:val="32"/>
        </w:numPr>
        <w:spacing w:after="0" w:line="276" w:lineRule="auto"/>
        <w:ind w:left="1276"/>
        <w:contextualSpacing/>
        <w:jc w:val="both"/>
        <w:rPr>
          <w:rFonts w:ascii="Arial" w:hAnsi="Arial" w:cs="Arial"/>
          <w:sz w:val="20"/>
          <w:szCs w:val="20"/>
        </w:rPr>
      </w:pPr>
      <w:r w:rsidRPr="009534F8">
        <w:rPr>
          <w:rFonts w:ascii="Arial" w:hAnsi="Arial" w:cs="Arial"/>
          <w:sz w:val="20"/>
          <w:szCs w:val="20"/>
        </w:rPr>
        <w:t xml:space="preserve">w dostosowanych ilościowo i jakościowo pomieszczeniach, z uwzględnieniem bezpiecznych i higienicznych warunków pracy i nauki, zgodnie z rozporządzeniem </w:t>
      </w:r>
      <w:proofErr w:type="spellStart"/>
      <w:r w:rsidRPr="009534F8">
        <w:rPr>
          <w:rFonts w:ascii="Arial" w:hAnsi="Arial" w:cs="Arial"/>
          <w:sz w:val="20"/>
          <w:szCs w:val="20"/>
        </w:rPr>
        <w:t>MPiPS</w:t>
      </w:r>
      <w:proofErr w:type="spellEnd"/>
      <w:r w:rsidRPr="009534F8">
        <w:rPr>
          <w:rFonts w:ascii="Arial" w:hAnsi="Arial" w:cs="Arial"/>
          <w:sz w:val="20"/>
          <w:szCs w:val="20"/>
        </w:rPr>
        <w:t xml:space="preserve"> z dnia 26 września 1997 r. w sprawie ogólnych przepisów bezpieczeństwa i higieny pracy (tekst jednolity Dz. U. z 2003r. Nr 169, poz. 1650 z późniejszymi zmianami),</w:t>
      </w:r>
    </w:p>
    <w:p w:rsidR="009534F8" w:rsidRPr="009534F8" w:rsidRDefault="009534F8" w:rsidP="009534F8">
      <w:pPr>
        <w:numPr>
          <w:ilvl w:val="0"/>
          <w:numId w:val="32"/>
        </w:numPr>
        <w:spacing w:after="0" w:line="276" w:lineRule="auto"/>
        <w:ind w:left="1276"/>
        <w:contextualSpacing/>
        <w:jc w:val="both"/>
        <w:rPr>
          <w:rFonts w:ascii="Arial" w:hAnsi="Arial" w:cs="Arial"/>
          <w:sz w:val="20"/>
          <w:szCs w:val="20"/>
        </w:rPr>
      </w:pPr>
      <w:r w:rsidRPr="009534F8">
        <w:rPr>
          <w:rFonts w:ascii="Arial" w:hAnsi="Arial" w:cs="Arial"/>
          <w:sz w:val="20"/>
          <w:szCs w:val="20"/>
        </w:rPr>
        <w:t>w lokalach wyposażonych w odpowiedni sprzęt dydaktyczny i niezbędne pomoce dydaktyczne dostosowane do prowadzenia szkoleń będących przedmiotem zamówienia.</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rPr>
      </w:pPr>
      <w:r w:rsidRPr="009534F8">
        <w:rPr>
          <w:rFonts w:ascii="Arial" w:hAnsi="Arial" w:cs="Arial"/>
          <w:sz w:val="20"/>
          <w:szCs w:val="20"/>
        </w:rPr>
        <w:lastRenderedPageBreak/>
        <w:t>Wykonawca winien zapewnić Uczestnikom szkolenia/kursu w każdym dniu zajęć minimum 2 przerwy kawowe, oraz przerwę obiadową oraz wydzielić miejsce zapewniające swobodne spożycie posiłku. Catering na przerwy kawowe oraz na przerwę obiadową zapewnia Zamawiający.</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rPr>
      </w:pPr>
      <w:r w:rsidRPr="009534F8">
        <w:rPr>
          <w:rFonts w:ascii="Arial" w:hAnsi="Arial" w:cs="Arial"/>
          <w:sz w:val="20"/>
          <w:szCs w:val="20"/>
        </w:rPr>
        <w:t>Wykonawca jest zobowiązany do oznaczenia miejsca szkolenia/kursu, a także wszelkich dokumentów związanych z realizacją szkolenia/kursu oraz materiałów szkoleniowych zgodnie ze wzorem przekazanym przez Zamawiającego w dniu podpisania umowy na realizację szkolenia/kursu.</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lang w:eastAsia="ar-SA"/>
        </w:rPr>
      </w:pPr>
      <w:r w:rsidRPr="009534F8">
        <w:rPr>
          <w:rFonts w:ascii="Arial" w:hAnsi="Arial" w:cs="Arial"/>
          <w:sz w:val="20"/>
          <w:szCs w:val="20"/>
          <w:lang w:eastAsia="ar-SA"/>
        </w:rPr>
        <w:t xml:space="preserve">Wykonawca jest zobowiązany do prowadzenia odpowiedniej dokumentacji oraz stałej współpracy </w:t>
      </w:r>
      <w:r w:rsidRPr="009534F8">
        <w:rPr>
          <w:rFonts w:ascii="Arial" w:hAnsi="Arial" w:cs="Arial"/>
          <w:sz w:val="20"/>
          <w:szCs w:val="20"/>
          <w:lang w:eastAsia="ar-SA"/>
        </w:rPr>
        <w:br/>
        <w:t>z pracownikami projektu „Chcemy być aktywni!”.</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lang w:eastAsia="ar-SA"/>
        </w:rPr>
      </w:pPr>
      <w:r w:rsidRPr="009534F8">
        <w:rPr>
          <w:rFonts w:ascii="Arial" w:hAnsi="Arial" w:cs="Arial"/>
          <w:sz w:val="20"/>
          <w:szCs w:val="20"/>
          <w:lang w:eastAsia="ar-SA"/>
        </w:rPr>
        <w:t>Wykonawca zobowiązany jest do dbania o aktywne uczestnictwo w szkoleniu/kursie wszystkich Uczestników Projektu (min. 80% frekwencja na zajęciach) oraz bieżącego informowania Zamawiającego o wszystkich przypadkach nieobecności Uczestników, rezygnacjach Uczestników, problemach przez nich zgłaszanych.</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lang w:eastAsia="ar-SA"/>
        </w:rPr>
      </w:pPr>
      <w:r w:rsidRPr="009534F8">
        <w:rPr>
          <w:rFonts w:ascii="Arial" w:hAnsi="Arial" w:cs="Arial"/>
          <w:sz w:val="20"/>
          <w:szCs w:val="20"/>
          <w:lang w:eastAsia="ar-SA"/>
        </w:rPr>
        <w:t xml:space="preserve">Wykonawca zobowiązany jest do przeprowadzenie zajęć zgodnie z ustalonym programem oraz </w:t>
      </w:r>
      <w:r w:rsidRPr="009534F8">
        <w:rPr>
          <w:rFonts w:ascii="Arial" w:hAnsi="Arial" w:cs="Arial"/>
          <w:sz w:val="20"/>
          <w:szCs w:val="20"/>
          <w:lang w:eastAsia="ar-SA"/>
        </w:rPr>
        <w:br/>
        <w:t>w terminach zgodnych z harmonogramem uzgodnionym z Zamawiającym.</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lang w:eastAsia="ar-SA"/>
        </w:rPr>
      </w:pPr>
      <w:r w:rsidRPr="009534F8">
        <w:rPr>
          <w:rFonts w:ascii="Arial" w:hAnsi="Arial" w:cs="Arial"/>
          <w:sz w:val="20"/>
          <w:szCs w:val="20"/>
          <w:lang w:eastAsia="ar-SA"/>
        </w:rPr>
        <w:t>Zamawiający zastrzega sobie możliwość kontroli przez Zamawiającego, Instytucję Pośrednicząca, Instytucję Zarządzającą oraz inne uprawnione instytucje, realizacji zamówienia na jego każdym etapie m.in. poprzez możliwość kontroli dokumentacji oraz nieplanowanych wizytach monitoringowych podczas zajęć.</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lang w:eastAsia="ar-SA"/>
        </w:rPr>
      </w:pPr>
      <w:r w:rsidRPr="009534F8">
        <w:rPr>
          <w:rFonts w:ascii="Arial" w:hAnsi="Arial" w:cs="Arial"/>
          <w:sz w:val="20"/>
          <w:szCs w:val="20"/>
          <w:lang w:eastAsia="ar-SA"/>
        </w:rPr>
        <w:t xml:space="preserve">Zajęcia może prowadzić więcej niż jeden trener (trener wiodący); jeśli Wykonawca przewiduje prowadzenie zajęć również przez innych trenerów niż trener wiodący powinien ich uwzględnić </w:t>
      </w:r>
      <w:r w:rsidRPr="009534F8">
        <w:rPr>
          <w:rFonts w:ascii="Arial" w:hAnsi="Arial" w:cs="Arial"/>
          <w:sz w:val="20"/>
          <w:szCs w:val="20"/>
          <w:lang w:eastAsia="ar-SA"/>
        </w:rPr>
        <w:br/>
        <w:t xml:space="preserve">w szczegółowym programie szkolenia oraz wykazać, że trenerzy posiadają odpowiednie kompetencje do prowadzenia zajęć, np. poprze wskazanie ich doświadczenia trenerskiego lub zawodowego i ich  wykształcenia; zamawiający zastrzega, że trener wiodący musi prowadzić co najmniej 15% zajęć przewidzianych w programie.  </w:t>
      </w:r>
    </w:p>
    <w:p w:rsidR="009534F8" w:rsidRPr="009534F8" w:rsidRDefault="009534F8" w:rsidP="009534F8">
      <w:pPr>
        <w:numPr>
          <w:ilvl w:val="1"/>
          <w:numId w:val="31"/>
        </w:numPr>
        <w:spacing w:after="0" w:line="276" w:lineRule="auto"/>
        <w:ind w:left="851" w:right="-1" w:hanging="567"/>
        <w:contextualSpacing/>
        <w:jc w:val="both"/>
        <w:rPr>
          <w:rFonts w:ascii="Arial" w:hAnsi="Arial" w:cs="Arial"/>
          <w:sz w:val="20"/>
          <w:szCs w:val="20"/>
          <w:lang w:eastAsia="ar-SA"/>
        </w:rPr>
      </w:pPr>
      <w:r w:rsidRPr="009534F8">
        <w:rPr>
          <w:rFonts w:ascii="Arial" w:hAnsi="Arial" w:cs="Arial"/>
          <w:bCs/>
          <w:sz w:val="20"/>
          <w:szCs w:val="20"/>
        </w:rPr>
        <w:t>Zamawiający zastrzega, iż podana w pkt. 2.</w:t>
      </w:r>
      <w:r>
        <w:rPr>
          <w:rFonts w:ascii="Arial" w:hAnsi="Arial" w:cs="Arial"/>
          <w:bCs/>
          <w:sz w:val="20"/>
          <w:szCs w:val="20"/>
        </w:rPr>
        <w:t>3</w:t>
      </w:r>
      <w:r w:rsidRPr="009534F8">
        <w:rPr>
          <w:rFonts w:ascii="Arial" w:hAnsi="Arial" w:cs="Arial"/>
          <w:bCs/>
          <w:sz w:val="20"/>
          <w:szCs w:val="20"/>
        </w:rPr>
        <w:t xml:space="preserve"> liczba uczestników szkolenia/kursu jest orientacyjna. </w:t>
      </w:r>
      <w:r w:rsidRPr="009534F8">
        <w:rPr>
          <w:rFonts w:ascii="Arial" w:hAnsi="Arial" w:cs="Arial"/>
          <w:bCs/>
          <w:sz w:val="20"/>
          <w:szCs w:val="20"/>
        </w:rPr>
        <w:br/>
        <w:t>W związku z czym ostateczne wynagrodzenie Wykonawcy, uzależnione będzie od faktycznej liczby uczestników kursu/szkolenia, zgłoszonych przez Zamawiającego. W przypadku wystąpienia różnicy pomiędzy wskazaną liczbą w Zapytaniu ofertowym, a faktyczną liczbą uczestników zgłoszonych przez Zamawiającego do udziału w szkoleniu/kursie, Wykonawcy nie będzie przysługiwało żadne dodatkowe wynagrodzenie, odszkodowanie lub roszczenie z tego tytułu.</w:t>
      </w:r>
    </w:p>
    <w:p w:rsidR="009534F8" w:rsidRDefault="009534F8" w:rsidP="003619BD">
      <w:pPr>
        <w:spacing w:after="0" w:line="360" w:lineRule="auto"/>
        <w:jc w:val="both"/>
        <w:rPr>
          <w:rFonts w:ascii="Arial" w:hAnsi="Arial" w:cs="Arial"/>
          <w:b/>
          <w:sz w:val="20"/>
          <w:szCs w:val="20"/>
          <w:u w:val="single"/>
        </w:rPr>
      </w:pPr>
    </w:p>
    <w:p w:rsidR="00B96AE2" w:rsidRPr="00946D19" w:rsidRDefault="00B96AE2" w:rsidP="00CF025E">
      <w:pPr>
        <w:numPr>
          <w:ilvl w:val="0"/>
          <w:numId w:val="1"/>
        </w:numPr>
        <w:spacing w:after="0" w:line="360" w:lineRule="auto"/>
        <w:jc w:val="both"/>
        <w:rPr>
          <w:rFonts w:ascii="Arial" w:hAnsi="Arial" w:cs="Arial"/>
          <w:b/>
          <w:sz w:val="20"/>
          <w:szCs w:val="20"/>
          <w:u w:val="single"/>
        </w:rPr>
      </w:pPr>
      <w:r w:rsidRPr="00946D19">
        <w:rPr>
          <w:rFonts w:ascii="Arial" w:hAnsi="Arial" w:cs="Arial"/>
          <w:b/>
          <w:sz w:val="20"/>
          <w:szCs w:val="20"/>
          <w:u w:val="single"/>
        </w:rPr>
        <w:t>Informacja o możliwości składania ofert częściowych</w:t>
      </w:r>
      <w:r w:rsidR="008D5E5D" w:rsidRPr="00946D19">
        <w:rPr>
          <w:rFonts w:ascii="Arial" w:hAnsi="Arial" w:cs="Arial"/>
          <w:b/>
          <w:sz w:val="20"/>
          <w:szCs w:val="20"/>
          <w:u w:val="single"/>
        </w:rPr>
        <w:t xml:space="preserve"> lub wariantowych</w:t>
      </w:r>
      <w:r w:rsidR="00F410AE">
        <w:rPr>
          <w:rFonts w:ascii="Arial" w:hAnsi="Arial" w:cs="Arial"/>
          <w:b/>
          <w:sz w:val="20"/>
          <w:szCs w:val="20"/>
          <w:u w:val="single"/>
        </w:rPr>
        <w:t>:</w:t>
      </w:r>
    </w:p>
    <w:p w:rsidR="007360BA" w:rsidRP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7360BA">
        <w:rPr>
          <w:rFonts w:ascii="Arial" w:hAnsi="Arial" w:cs="Arial"/>
          <w:sz w:val="20"/>
          <w:szCs w:val="20"/>
        </w:rPr>
        <w:t>Zamawiający nie przewiduje możliwości składania ofert częściowych ani ofert wariantowych.</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częściowa Wykonawcy, która nie obejmującą całości przedmiotu zamówienia</w:t>
      </w:r>
      <w:r>
        <w:rPr>
          <w:rFonts w:ascii="Arial" w:hAnsi="Arial" w:cs="Arial"/>
          <w:sz w:val="20"/>
          <w:szCs w:val="20"/>
        </w:rPr>
        <w:t xml:space="preserve"> zostanie odrzucona.</w:t>
      </w:r>
    </w:p>
    <w:p w:rsidR="007360BA" w:rsidRDefault="007360BA" w:rsidP="007360BA">
      <w:pPr>
        <w:pStyle w:val="Akapitzlist"/>
        <w:numPr>
          <w:ilvl w:val="1"/>
          <w:numId w:val="36"/>
        </w:numPr>
        <w:spacing w:after="0" w:line="240" w:lineRule="auto"/>
        <w:ind w:left="709"/>
        <w:jc w:val="both"/>
        <w:rPr>
          <w:rFonts w:ascii="Arial" w:hAnsi="Arial" w:cs="Arial"/>
          <w:sz w:val="20"/>
          <w:szCs w:val="20"/>
        </w:rPr>
      </w:pPr>
      <w:r>
        <w:rPr>
          <w:rFonts w:ascii="Arial" w:hAnsi="Arial" w:cs="Arial"/>
          <w:sz w:val="20"/>
          <w:szCs w:val="20"/>
        </w:rPr>
        <w:t xml:space="preserve"> </w:t>
      </w:r>
      <w:r w:rsidRPr="001C78ED">
        <w:rPr>
          <w:rFonts w:ascii="Arial" w:hAnsi="Arial" w:cs="Arial"/>
          <w:sz w:val="20"/>
          <w:szCs w:val="20"/>
        </w:rPr>
        <w:t>Oferta wariantowa Wykonawcy zostanie odrzucona.</w:t>
      </w:r>
    </w:p>
    <w:p w:rsidR="00FC1EBA" w:rsidRPr="00FC1EBA" w:rsidRDefault="00FC1EBA" w:rsidP="003619BD">
      <w:pPr>
        <w:pStyle w:val="Akapitzlist"/>
        <w:spacing w:after="0" w:line="360" w:lineRule="auto"/>
        <w:ind w:left="709"/>
        <w:contextualSpacing w:val="0"/>
        <w:jc w:val="both"/>
        <w:rPr>
          <w:rFonts w:ascii="Arial" w:hAnsi="Arial" w:cs="Arial"/>
          <w:sz w:val="20"/>
          <w:szCs w:val="20"/>
        </w:rPr>
      </w:pPr>
    </w:p>
    <w:p w:rsidR="00B96AE2" w:rsidRDefault="00B96AE2" w:rsidP="00CF025E">
      <w:pPr>
        <w:numPr>
          <w:ilvl w:val="0"/>
          <w:numId w:val="1"/>
        </w:numPr>
        <w:spacing w:after="0" w:line="360" w:lineRule="auto"/>
        <w:jc w:val="both"/>
        <w:rPr>
          <w:rFonts w:ascii="Arial" w:hAnsi="Arial" w:cs="Arial"/>
          <w:b/>
          <w:sz w:val="20"/>
          <w:szCs w:val="20"/>
          <w:u w:val="single"/>
        </w:rPr>
      </w:pPr>
      <w:r w:rsidRPr="00A046D4">
        <w:rPr>
          <w:rFonts w:ascii="Arial" w:hAnsi="Arial" w:cs="Arial"/>
          <w:b/>
          <w:sz w:val="20"/>
          <w:szCs w:val="20"/>
          <w:u w:val="single"/>
        </w:rPr>
        <w:t>Warunki udziału w postępowaniu oraz opis sposobu dokonywania oceny spełniania tych warunków</w:t>
      </w:r>
      <w:r w:rsidR="00F410AE">
        <w:rPr>
          <w:rFonts w:ascii="Arial" w:hAnsi="Arial" w:cs="Arial"/>
          <w:b/>
          <w:sz w:val="20"/>
          <w:szCs w:val="20"/>
          <w:u w:val="single"/>
        </w:rPr>
        <w:t>:</w:t>
      </w:r>
    </w:p>
    <w:p w:rsidR="009534F8" w:rsidRPr="003C47E1" w:rsidRDefault="009534F8" w:rsidP="009534F8">
      <w:pPr>
        <w:pStyle w:val="Akapitzlist"/>
        <w:numPr>
          <w:ilvl w:val="1"/>
          <w:numId w:val="14"/>
        </w:numPr>
        <w:spacing w:after="0" w:line="240" w:lineRule="auto"/>
        <w:ind w:left="709" w:hanging="357"/>
        <w:contextualSpacing w:val="0"/>
        <w:jc w:val="both"/>
        <w:rPr>
          <w:rFonts w:ascii="Arial" w:hAnsi="Arial" w:cs="Arial"/>
          <w:sz w:val="20"/>
          <w:szCs w:val="20"/>
        </w:rPr>
      </w:pPr>
      <w:r w:rsidRPr="003C47E1">
        <w:rPr>
          <w:rFonts w:ascii="Arial" w:hAnsi="Arial" w:cs="Arial"/>
          <w:sz w:val="20"/>
          <w:szCs w:val="20"/>
        </w:rPr>
        <w:t xml:space="preserve">O udzielenie zamówienia mogą ubiegać się </w:t>
      </w:r>
      <w:r>
        <w:rPr>
          <w:rFonts w:ascii="Arial" w:hAnsi="Arial" w:cs="Arial"/>
          <w:sz w:val="20"/>
          <w:szCs w:val="20"/>
        </w:rPr>
        <w:t>W</w:t>
      </w:r>
      <w:r w:rsidRPr="003C47E1">
        <w:rPr>
          <w:rFonts w:ascii="Arial" w:hAnsi="Arial" w:cs="Arial"/>
          <w:sz w:val="20"/>
          <w:szCs w:val="20"/>
        </w:rPr>
        <w:t xml:space="preserve">ykonawcy, którzy spełniają następujące warunki udziału </w:t>
      </w:r>
      <w:r>
        <w:rPr>
          <w:rFonts w:ascii="Arial" w:hAnsi="Arial" w:cs="Arial"/>
          <w:sz w:val="20"/>
          <w:szCs w:val="20"/>
        </w:rPr>
        <w:br/>
      </w:r>
      <w:r w:rsidRPr="003C47E1">
        <w:rPr>
          <w:rFonts w:ascii="Arial" w:hAnsi="Arial" w:cs="Arial"/>
          <w:sz w:val="20"/>
          <w:szCs w:val="20"/>
        </w:rPr>
        <w:t>w postępowaniu:</w:t>
      </w:r>
    </w:p>
    <w:p w:rsidR="009534F8" w:rsidRPr="001923FA" w:rsidRDefault="009534F8" w:rsidP="009534F8">
      <w:pPr>
        <w:pStyle w:val="Akapitzlist"/>
        <w:numPr>
          <w:ilvl w:val="2"/>
          <w:numId w:val="14"/>
        </w:numPr>
        <w:spacing w:after="0" w:line="240" w:lineRule="auto"/>
        <w:ind w:left="1276" w:hanging="578"/>
        <w:jc w:val="both"/>
        <w:rPr>
          <w:rFonts w:ascii="Arial" w:hAnsi="Arial" w:cs="Arial"/>
          <w:sz w:val="20"/>
          <w:szCs w:val="20"/>
        </w:rPr>
      </w:pPr>
      <w:bookmarkStart w:id="8" w:name="_Hlk1043535"/>
      <w:r w:rsidRPr="001923FA">
        <w:rPr>
          <w:rFonts w:ascii="Arial" w:hAnsi="Arial" w:cs="Arial"/>
          <w:sz w:val="20"/>
          <w:szCs w:val="20"/>
        </w:rPr>
        <w:t>Posiadają uprawnienia do wykonywania określonej działalności lub czynności</w:t>
      </w:r>
      <w:r>
        <w:rPr>
          <w:rFonts w:ascii="Arial" w:hAnsi="Arial" w:cs="Arial"/>
          <w:sz w:val="20"/>
          <w:szCs w:val="20"/>
        </w:rPr>
        <w:t>,</w:t>
      </w:r>
      <w:r w:rsidRPr="001923FA">
        <w:rPr>
          <w:rFonts w:ascii="Arial" w:hAnsi="Arial" w:cs="Arial"/>
          <w:sz w:val="20"/>
          <w:szCs w:val="20"/>
        </w:rPr>
        <w:t xml:space="preserve"> jeśli przepisy prawa nakładają obowiązek ich posiadania.</w:t>
      </w:r>
    </w:p>
    <w:bookmarkEnd w:id="8"/>
    <w:p w:rsidR="009534F8" w:rsidRPr="00FE50F0" w:rsidRDefault="009534F8" w:rsidP="009534F8">
      <w:pPr>
        <w:pStyle w:val="Akapitzlist"/>
        <w:numPr>
          <w:ilvl w:val="3"/>
          <w:numId w:val="14"/>
        </w:numPr>
        <w:spacing w:after="0" w:line="240" w:lineRule="auto"/>
        <w:ind w:left="1985"/>
        <w:jc w:val="both"/>
        <w:rPr>
          <w:rFonts w:ascii="Arial" w:hAnsi="Arial" w:cs="Arial"/>
          <w:sz w:val="20"/>
          <w:szCs w:val="20"/>
        </w:rPr>
      </w:pPr>
      <w:r w:rsidRPr="00AB35A5">
        <w:rPr>
          <w:rFonts w:ascii="Arial" w:hAnsi="Arial" w:cs="Arial"/>
          <w:b/>
          <w:sz w:val="20"/>
          <w:szCs w:val="20"/>
        </w:rPr>
        <w:t>Warunek ten zostanie spełniony</w:t>
      </w:r>
      <w:r>
        <w:rPr>
          <w:rFonts w:ascii="Arial" w:hAnsi="Arial" w:cs="Arial"/>
          <w:b/>
          <w:sz w:val="20"/>
          <w:szCs w:val="20"/>
        </w:rPr>
        <w:t>,</w:t>
      </w:r>
      <w:r w:rsidRPr="00FE50F0">
        <w:rPr>
          <w:rFonts w:ascii="Arial" w:hAnsi="Arial" w:cs="Arial"/>
          <w:sz w:val="20"/>
          <w:szCs w:val="20"/>
        </w:rPr>
        <w:t xml:space="preserve"> jeśli </w:t>
      </w:r>
      <w:r>
        <w:rPr>
          <w:rFonts w:ascii="Arial" w:hAnsi="Arial" w:cs="Arial"/>
          <w:sz w:val="20"/>
          <w:szCs w:val="20"/>
        </w:rPr>
        <w:t>W</w:t>
      </w:r>
      <w:r w:rsidRPr="00FE50F0">
        <w:rPr>
          <w:rFonts w:ascii="Arial" w:hAnsi="Arial" w:cs="Arial"/>
          <w:sz w:val="20"/>
          <w:szCs w:val="20"/>
        </w:rPr>
        <w:t xml:space="preserve">ykonawca wykaże, że posiada aktualny wpis do Rejestru Instytucji Szkoleniowych, o którym mowa w art. 20 ustawy z dnia 20.04.2004 r. </w:t>
      </w:r>
      <w:r>
        <w:rPr>
          <w:rFonts w:ascii="Arial" w:hAnsi="Arial" w:cs="Arial"/>
          <w:sz w:val="20"/>
          <w:szCs w:val="20"/>
        </w:rPr>
        <w:br/>
      </w:r>
      <w:r w:rsidRPr="00FE50F0">
        <w:rPr>
          <w:rFonts w:ascii="Arial" w:hAnsi="Arial" w:cs="Arial"/>
          <w:sz w:val="20"/>
          <w:szCs w:val="20"/>
        </w:rPr>
        <w:t>o promocji zatrudnienia i instytucjach rynku pracy (Dz.U. z 2017 r., poz. 1065 ze zm.)</w:t>
      </w:r>
    </w:p>
    <w:p w:rsidR="009534F8" w:rsidRDefault="009534F8" w:rsidP="009534F8">
      <w:pPr>
        <w:pStyle w:val="Akapitzlist"/>
        <w:numPr>
          <w:ilvl w:val="2"/>
          <w:numId w:val="14"/>
        </w:numPr>
        <w:spacing w:after="0" w:line="240" w:lineRule="auto"/>
        <w:ind w:left="1276" w:hanging="578"/>
        <w:jc w:val="both"/>
        <w:rPr>
          <w:rFonts w:ascii="Arial" w:hAnsi="Arial" w:cs="Arial"/>
          <w:sz w:val="20"/>
          <w:szCs w:val="20"/>
        </w:rPr>
      </w:pPr>
      <w:bookmarkStart w:id="9" w:name="_Hlk1043597"/>
      <w:r w:rsidRPr="00133F37">
        <w:rPr>
          <w:rFonts w:ascii="Arial" w:hAnsi="Arial" w:cs="Arial"/>
          <w:sz w:val="20"/>
          <w:szCs w:val="20"/>
        </w:rPr>
        <w:t>Posiadają wiedzę i doświadczenie niezbędne do należytego wykonania zamówienia.</w:t>
      </w:r>
    </w:p>
    <w:p w:rsidR="009534F8" w:rsidRDefault="009534F8" w:rsidP="009534F8">
      <w:pPr>
        <w:pStyle w:val="Akapitzlist"/>
        <w:numPr>
          <w:ilvl w:val="2"/>
          <w:numId w:val="14"/>
        </w:numPr>
        <w:spacing w:after="0" w:line="240" w:lineRule="auto"/>
        <w:ind w:left="1276" w:hanging="578"/>
        <w:jc w:val="both"/>
        <w:rPr>
          <w:rFonts w:ascii="Arial" w:hAnsi="Arial" w:cs="Arial"/>
          <w:sz w:val="20"/>
          <w:szCs w:val="20"/>
        </w:rPr>
      </w:pPr>
      <w:bookmarkStart w:id="10" w:name="_Hlk1043637"/>
      <w:bookmarkEnd w:id="9"/>
      <w:r w:rsidRPr="00133F37">
        <w:rPr>
          <w:rFonts w:ascii="Arial" w:hAnsi="Arial" w:cs="Arial"/>
          <w:sz w:val="20"/>
          <w:szCs w:val="20"/>
        </w:rPr>
        <w:t>Dysponują odpowiednim potencjałem technicznym.</w:t>
      </w:r>
    </w:p>
    <w:p w:rsidR="009534F8" w:rsidRPr="004C7F8C" w:rsidRDefault="009534F8" w:rsidP="009534F8">
      <w:pPr>
        <w:pStyle w:val="Akapitzlist"/>
        <w:numPr>
          <w:ilvl w:val="2"/>
          <w:numId w:val="14"/>
        </w:numPr>
        <w:spacing w:after="0" w:line="240" w:lineRule="auto"/>
        <w:ind w:left="1276" w:hanging="578"/>
        <w:jc w:val="both"/>
        <w:rPr>
          <w:rFonts w:ascii="Arial" w:hAnsi="Arial" w:cs="Arial"/>
          <w:sz w:val="20"/>
          <w:szCs w:val="20"/>
        </w:rPr>
      </w:pPr>
      <w:bookmarkStart w:id="11" w:name="_Hlk1043671"/>
      <w:bookmarkEnd w:id="10"/>
      <w:r w:rsidRPr="004C7F8C">
        <w:rPr>
          <w:rFonts w:ascii="Arial" w:hAnsi="Arial" w:cs="Arial"/>
          <w:sz w:val="20"/>
          <w:szCs w:val="20"/>
        </w:rPr>
        <w:t>Dysponują odpowiednim potencjałem kadrowym.</w:t>
      </w:r>
    </w:p>
    <w:bookmarkEnd w:id="11"/>
    <w:p w:rsidR="009534F8" w:rsidRPr="004C7F8C" w:rsidRDefault="009534F8" w:rsidP="009534F8">
      <w:pPr>
        <w:pStyle w:val="Akapitzlist"/>
        <w:numPr>
          <w:ilvl w:val="3"/>
          <w:numId w:val="14"/>
        </w:numPr>
        <w:spacing w:after="0" w:line="240" w:lineRule="auto"/>
        <w:ind w:left="1985"/>
        <w:jc w:val="both"/>
        <w:rPr>
          <w:rFonts w:ascii="Arial" w:hAnsi="Arial" w:cs="Arial"/>
          <w:sz w:val="20"/>
          <w:szCs w:val="20"/>
        </w:rPr>
      </w:pPr>
      <w:r w:rsidRPr="004C7F8C">
        <w:rPr>
          <w:rFonts w:ascii="Arial" w:hAnsi="Arial" w:cs="Arial"/>
          <w:b/>
          <w:sz w:val="20"/>
          <w:szCs w:val="20"/>
        </w:rPr>
        <w:t>Warunek ten zostanie spełniony</w:t>
      </w:r>
      <w:r w:rsidRPr="004C7F8C">
        <w:rPr>
          <w:rFonts w:ascii="Arial" w:hAnsi="Arial" w:cs="Arial"/>
          <w:sz w:val="20"/>
          <w:szCs w:val="20"/>
        </w:rPr>
        <w:t xml:space="preserve">, jeśli </w:t>
      </w:r>
      <w:r>
        <w:rPr>
          <w:rFonts w:ascii="Arial" w:hAnsi="Arial" w:cs="Arial"/>
          <w:sz w:val="20"/>
          <w:szCs w:val="20"/>
        </w:rPr>
        <w:t>W</w:t>
      </w:r>
      <w:r w:rsidRPr="004C7F8C">
        <w:rPr>
          <w:rFonts w:ascii="Arial" w:hAnsi="Arial" w:cs="Arial"/>
          <w:sz w:val="20"/>
          <w:szCs w:val="20"/>
        </w:rPr>
        <w:t>ykonawca wykaże</w:t>
      </w:r>
      <w:r>
        <w:rPr>
          <w:rFonts w:ascii="Arial" w:hAnsi="Arial" w:cs="Arial"/>
          <w:sz w:val="20"/>
          <w:szCs w:val="20"/>
        </w:rPr>
        <w:t>,</w:t>
      </w:r>
      <w:r w:rsidRPr="004C7F8C">
        <w:rPr>
          <w:rFonts w:ascii="Arial" w:hAnsi="Arial" w:cs="Arial"/>
          <w:sz w:val="20"/>
          <w:szCs w:val="20"/>
        </w:rPr>
        <w:t xml:space="preserve"> iż dysponuje (lub będzie dysponował na etapie realizacji zamówienia), co najmniej jedną osobą, która będ</w:t>
      </w:r>
      <w:r>
        <w:rPr>
          <w:rFonts w:ascii="Arial" w:hAnsi="Arial" w:cs="Arial"/>
          <w:sz w:val="20"/>
          <w:szCs w:val="20"/>
        </w:rPr>
        <w:t>zie</w:t>
      </w:r>
      <w:r w:rsidRPr="004C7F8C">
        <w:rPr>
          <w:rFonts w:ascii="Arial" w:hAnsi="Arial" w:cs="Arial"/>
          <w:sz w:val="20"/>
          <w:szCs w:val="20"/>
        </w:rPr>
        <w:t xml:space="preserve"> uczestniczyć w wykonaniu zamówienia, tj.: </w:t>
      </w:r>
      <w:r w:rsidRPr="00AB35A5">
        <w:rPr>
          <w:rFonts w:ascii="Arial" w:hAnsi="Arial" w:cs="Arial"/>
          <w:sz w:val="20"/>
          <w:szCs w:val="20"/>
        </w:rPr>
        <w:t>trenerem wiodącym,</w:t>
      </w:r>
      <w:r w:rsidRPr="004C7F8C">
        <w:rPr>
          <w:rFonts w:ascii="Arial" w:hAnsi="Arial" w:cs="Arial"/>
          <w:b/>
          <w:sz w:val="20"/>
          <w:szCs w:val="20"/>
        </w:rPr>
        <w:t xml:space="preserve"> </w:t>
      </w:r>
      <w:r w:rsidRPr="004C7F8C">
        <w:rPr>
          <w:rFonts w:ascii="Arial" w:hAnsi="Arial" w:cs="Arial"/>
          <w:sz w:val="20"/>
          <w:szCs w:val="20"/>
        </w:rPr>
        <w:t>posiadającym co najmniej:</w:t>
      </w:r>
    </w:p>
    <w:p w:rsidR="009534F8" w:rsidRDefault="009534F8" w:rsidP="009534F8">
      <w:pPr>
        <w:pStyle w:val="Akapitzlist"/>
        <w:numPr>
          <w:ilvl w:val="4"/>
          <w:numId w:val="14"/>
        </w:numPr>
        <w:spacing w:after="0" w:line="240" w:lineRule="auto"/>
        <w:ind w:left="2977" w:hanging="938"/>
        <w:jc w:val="both"/>
        <w:rPr>
          <w:rFonts w:ascii="Arial" w:hAnsi="Arial" w:cs="Arial"/>
          <w:sz w:val="20"/>
          <w:szCs w:val="20"/>
        </w:rPr>
      </w:pPr>
      <w:r w:rsidRPr="004C7F8C">
        <w:rPr>
          <w:rFonts w:ascii="Arial" w:hAnsi="Arial" w:cs="Arial"/>
          <w:sz w:val="20"/>
          <w:szCs w:val="20"/>
        </w:rPr>
        <w:t xml:space="preserve">wykształcenie </w:t>
      </w:r>
      <w:r>
        <w:rPr>
          <w:rFonts w:ascii="Arial" w:hAnsi="Arial" w:cs="Arial"/>
          <w:sz w:val="20"/>
          <w:szCs w:val="20"/>
        </w:rPr>
        <w:t xml:space="preserve">średnie </w:t>
      </w:r>
    </w:p>
    <w:p w:rsidR="009534F8" w:rsidRPr="00D17793" w:rsidRDefault="009534F8" w:rsidP="009534F8">
      <w:pPr>
        <w:pStyle w:val="Akapitzlist"/>
        <w:numPr>
          <w:ilvl w:val="4"/>
          <w:numId w:val="14"/>
        </w:numPr>
        <w:spacing w:after="0" w:line="240" w:lineRule="auto"/>
        <w:ind w:left="2977" w:hanging="938"/>
        <w:jc w:val="both"/>
        <w:rPr>
          <w:rFonts w:ascii="Arial" w:hAnsi="Arial" w:cs="Arial"/>
          <w:sz w:val="20"/>
          <w:szCs w:val="20"/>
        </w:rPr>
      </w:pPr>
      <w:r w:rsidRPr="00D17793">
        <w:rPr>
          <w:rFonts w:ascii="Arial" w:hAnsi="Arial" w:cs="Arial"/>
          <w:sz w:val="20"/>
          <w:szCs w:val="20"/>
        </w:rPr>
        <w:t>1</w:t>
      </w:r>
      <w:r w:rsidR="00D17793" w:rsidRPr="00D17793">
        <w:rPr>
          <w:rFonts w:ascii="Arial" w:hAnsi="Arial" w:cs="Arial"/>
          <w:sz w:val="20"/>
          <w:szCs w:val="20"/>
        </w:rPr>
        <w:t>2</w:t>
      </w:r>
      <w:r w:rsidRPr="00D17793">
        <w:rPr>
          <w:rFonts w:ascii="Arial" w:hAnsi="Arial" w:cs="Arial"/>
          <w:sz w:val="20"/>
          <w:szCs w:val="20"/>
        </w:rPr>
        <w:t>0 h doświadczenia zawodowego w przeprowadzaniu zajęć (szkolenia, kursy, wykłady, warsztaty itp.) w zakresie związanym z tematyką przedmiotu zamówienia.</w:t>
      </w:r>
    </w:p>
    <w:p w:rsidR="009534F8" w:rsidRDefault="009534F8" w:rsidP="009534F8">
      <w:pPr>
        <w:pStyle w:val="Akapitzlist"/>
        <w:numPr>
          <w:ilvl w:val="2"/>
          <w:numId w:val="14"/>
        </w:numPr>
        <w:spacing w:after="0" w:line="240" w:lineRule="auto"/>
        <w:ind w:left="1276" w:hanging="578"/>
        <w:jc w:val="both"/>
        <w:rPr>
          <w:rFonts w:ascii="Arial" w:hAnsi="Arial" w:cs="Arial"/>
          <w:sz w:val="20"/>
          <w:szCs w:val="20"/>
        </w:rPr>
      </w:pPr>
      <w:bookmarkStart w:id="12" w:name="_Hlk1043701"/>
      <w:r w:rsidRPr="00133F37">
        <w:rPr>
          <w:rFonts w:ascii="Arial" w:hAnsi="Arial" w:cs="Arial"/>
          <w:sz w:val="20"/>
          <w:szCs w:val="20"/>
        </w:rPr>
        <w:t>Znajdują się w sytuacji ekonomicznej i finansowej zapewniającej należyte wykonanie zamówienia.</w:t>
      </w:r>
    </w:p>
    <w:bookmarkEnd w:id="12"/>
    <w:p w:rsidR="009534F8" w:rsidRDefault="009534F8" w:rsidP="009534F8">
      <w:pPr>
        <w:spacing w:after="0" w:line="240" w:lineRule="auto"/>
        <w:jc w:val="both"/>
        <w:rPr>
          <w:rFonts w:ascii="Arial" w:hAnsi="Arial" w:cs="Arial"/>
          <w:sz w:val="20"/>
          <w:szCs w:val="20"/>
        </w:rPr>
      </w:pPr>
    </w:p>
    <w:p w:rsidR="009534F8" w:rsidRPr="00AB045E" w:rsidRDefault="009534F8" w:rsidP="009534F8">
      <w:pPr>
        <w:spacing w:after="120" w:line="240" w:lineRule="auto"/>
        <w:jc w:val="both"/>
        <w:rPr>
          <w:rFonts w:ascii="Arial" w:hAnsi="Arial" w:cs="Arial"/>
          <w:b/>
          <w:sz w:val="20"/>
          <w:szCs w:val="20"/>
        </w:rPr>
      </w:pPr>
      <w:r w:rsidRPr="00AB045E">
        <w:rPr>
          <w:rFonts w:ascii="Arial" w:hAnsi="Arial" w:cs="Arial"/>
          <w:b/>
          <w:sz w:val="20"/>
          <w:szCs w:val="20"/>
        </w:rPr>
        <w:lastRenderedPageBreak/>
        <w:t>WAŻNE !!!</w:t>
      </w:r>
    </w:p>
    <w:p w:rsidR="009534F8" w:rsidRDefault="009534F8" w:rsidP="009534F8">
      <w:pPr>
        <w:spacing w:after="0" w:line="240" w:lineRule="auto"/>
        <w:jc w:val="both"/>
        <w:rPr>
          <w:rFonts w:ascii="Arial" w:hAnsi="Arial" w:cs="Arial"/>
          <w:sz w:val="20"/>
          <w:szCs w:val="20"/>
        </w:rPr>
      </w:pPr>
      <w:r w:rsidRPr="00374EB2">
        <w:rPr>
          <w:rFonts w:ascii="Arial" w:hAnsi="Arial" w:cs="Arial"/>
          <w:sz w:val="20"/>
          <w:szCs w:val="20"/>
        </w:rPr>
        <w:t>Ocena spełni</w:t>
      </w:r>
      <w:r>
        <w:rPr>
          <w:rFonts w:ascii="Arial" w:hAnsi="Arial" w:cs="Arial"/>
          <w:sz w:val="20"/>
          <w:szCs w:val="20"/>
        </w:rPr>
        <w:t>e</w:t>
      </w:r>
      <w:r w:rsidRPr="00374EB2">
        <w:rPr>
          <w:rFonts w:ascii="Arial" w:hAnsi="Arial" w:cs="Arial"/>
          <w:sz w:val="20"/>
          <w:szCs w:val="20"/>
        </w:rPr>
        <w:t xml:space="preserve">nia w/w warunków zostanie dokonana na podstawie oświadczeń zawartych w treści formularza </w:t>
      </w:r>
      <w:r>
        <w:rPr>
          <w:rFonts w:ascii="Arial" w:hAnsi="Arial" w:cs="Arial"/>
          <w:sz w:val="20"/>
          <w:szCs w:val="20"/>
        </w:rPr>
        <w:t>stanowiącego z</w:t>
      </w:r>
      <w:r w:rsidRPr="00374EB2">
        <w:rPr>
          <w:rFonts w:ascii="Arial" w:hAnsi="Arial" w:cs="Arial"/>
          <w:sz w:val="20"/>
          <w:szCs w:val="20"/>
        </w:rPr>
        <w:t xml:space="preserve">ałącznik nr 1 do niniejszego zapytania. Zamawiający </w:t>
      </w:r>
      <w:r w:rsidRPr="00AB35A5">
        <w:rPr>
          <w:rFonts w:ascii="Arial" w:hAnsi="Arial" w:cs="Arial"/>
          <w:b/>
          <w:sz w:val="20"/>
          <w:szCs w:val="20"/>
          <w:u w:val="single"/>
        </w:rPr>
        <w:t>zastrzega</w:t>
      </w:r>
      <w:r w:rsidRPr="00374EB2">
        <w:rPr>
          <w:rFonts w:ascii="Arial" w:hAnsi="Arial" w:cs="Arial"/>
          <w:sz w:val="20"/>
          <w:szCs w:val="20"/>
        </w:rPr>
        <w:t xml:space="preserve"> sobie prawo do weryfikacji złożonych przez Wykonawcę oświadczeń. W takim przypadku Wykonawca ma obowiązek w ciągu </w:t>
      </w:r>
      <w:r>
        <w:rPr>
          <w:rFonts w:ascii="Arial" w:hAnsi="Arial" w:cs="Arial"/>
          <w:sz w:val="20"/>
          <w:szCs w:val="20"/>
        </w:rPr>
        <w:t>2</w:t>
      </w:r>
      <w:r w:rsidRPr="00374EB2">
        <w:rPr>
          <w:rFonts w:ascii="Arial" w:hAnsi="Arial" w:cs="Arial"/>
          <w:sz w:val="20"/>
          <w:szCs w:val="20"/>
        </w:rPr>
        <w:t xml:space="preserve"> dni roboczych przedstawić dokumenty żądane przez Zamawiającego.</w:t>
      </w:r>
    </w:p>
    <w:p w:rsidR="009534F8" w:rsidRPr="00A046D4" w:rsidRDefault="009534F8" w:rsidP="009534F8">
      <w:pPr>
        <w:spacing w:after="0" w:line="360" w:lineRule="auto"/>
        <w:jc w:val="both"/>
        <w:rPr>
          <w:rFonts w:ascii="Arial" w:hAnsi="Arial" w:cs="Arial"/>
          <w:b/>
          <w:sz w:val="20"/>
          <w:szCs w:val="20"/>
          <w:u w:val="single"/>
        </w:rPr>
      </w:pPr>
    </w:p>
    <w:p w:rsidR="00B96AE2" w:rsidRPr="00EA22EA" w:rsidRDefault="00B96AE2" w:rsidP="003619BD">
      <w:pPr>
        <w:numPr>
          <w:ilvl w:val="0"/>
          <w:numId w:val="1"/>
        </w:numPr>
        <w:spacing w:after="120" w:line="240" w:lineRule="auto"/>
        <w:ind w:left="363" w:hanging="357"/>
        <w:jc w:val="both"/>
        <w:rPr>
          <w:rFonts w:ascii="Arial" w:hAnsi="Arial" w:cs="Arial"/>
          <w:sz w:val="20"/>
          <w:szCs w:val="20"/>
        </w:rPr>
      </w:pPr>
      <w:r w:rsidRPr="00A046D4">
        <w:rPr>
          <w:rFonts w:ascii="Arial" w:hAnsi="Arial" w:cs="Arial"/>
          <w:b/>
          <w:sz w:val="20"/>
          <w:szCs w:val="20"/>
          <w:u w:val="single"/>
        </w:rPr>
        <w:t>Kryteria oceny ofert wraz ze wskazaniem ich wagi oraz sposób przyznawania punktacji za spełnienie danego kryterium oceny ofert</w:t>
      </w:r>
      <w:r w:rsidR="00F410AE">
        <w:rPr>
          <w:rFonts w:ascii="Arial" w:hAnsi="Arial" w:cs="Arial"/>
          <w:b/>
          <w:sz w:val="20"/>
          <w:szCs w:val="20"/>
        </w:rPr>
        <w:t>:</w:t>
      </w:r>
    </w:p>
    <w:p w:rsidR="00EA22EA" w:rsidRPr="00FE50F0" w:rsidRDefault="007360B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 xml:space="preserve">Ocenie punktowej </w:t>
      </w:r>
      <w:r w:rsidR="00EA22EA" w:rsidRPr="00FE50F0">
        <w:rPr>
          <w:rFonts w:ascii="Arial" w:hAnsi="Arial" w:cs="Arial"/>
          <w:sz w:val="20"/>
          <w:szCs w:val="20"/>
        </w:rPr>
        <w:t xml:space="preserve">w ramach kryteriów oceny ofert zostaną poddane wyłącznie oferty spełniające wymagania formalne, tj. oferty nieodrzucone oraz oferty </w:t>
      </w:r>
      <w:r w:rsidR="00FC61C1">
        <w:rPr>
          <w:rFonts w:ascii="Arial" w:hAnsi="Arial" w:cs="Arial"/>
          <w:sz w:val="20"/>
          <w:szCs w:val="20"/>
        </w:rPr>
        <w:t>W</w:t>
      </w:r>
      <w:r w:rsidR="00EA22EA" w:rsidRPr="00FE50F0">
        <w:rPr>
          <w:rFonts w:ascii="Arial" w:hAnsi="Arial" w:cs="Arial"/>
          <w:sz w:val="20"/>
          <w:szCs w:val="20"/>
        </w:rPr>
        <w:t xml:space="preserve">ykonawców niewykluczonych z udziału </w:t>
      </w:r>
      <w:r w:rsidR="00FE50F0">
        <w:rPr>
          <w:rFonts w:ascii="Arial" w:hAnsi="Arial" w:cs="Arial"/>
          <w:sz w:val="20"/>
          <w:szCs w:val="20"/>
        </w:rPr>
        <w:br/>
      </w:r>
      <w:r w:rsidR="00EA22EA" w:rsidRPr="00FE50F0">
        <w:rPr>
          <w:rFonts w:ascii="Arial" w:hAnsi="Arial" w:cs="Arial"/>
          <w:sz w:val="20"/>
          <w:szCs w:val="20"/>
        </w:rPr>
        <w:t>w post</w:t>
      </w:r>
      <w:r w:rsidR="00FE50F0">
        <w:rPr>
          <w:rFonts w:ascii="Arial" w:hAnsi="Arial" w:cs="Arial"/>
          <w:sz w:val="20"/>
          <w:szCs w:val="20"/>
        </w:rPr>
        <w:t>ę</w:t>
      </w:r>
      <w:r w:rsidR="00EA22EA" w:rsidRPr="00FE50F0">
        <w:rPr>
          <w:rFonts w:ascii="Arial" w:hAnsi="Arial" w:cs="Arial"/>
          <w:sz w:val="20"/>
          <w:szCs w:val="20"/>
        </w:rPr>
        <w:t>powaniu.</w:t>
      </w:r>
    </w:p>
    <w:p w:rsidR="00EA22EA" w:rsidRPr="00FE50F0" w:rsidRDefault="00EA22EA" w:rsidP="005067BA">
      <w:pPr>
        <w:pStyle w:val="Akapitzlist"/>
        <w:numPr>
          <w:ilvl w:val="1"/>
          <w:numId w:val="18"/>
        </w:numPr>
        <w:spacing w:line="240" w:lineRule="auto"/>
        <w:ind w:hanging="357"/>
        <w:jc w:val="both"/>
        <w:rPr>
          <w:rFonts w:ascii="Arial" w:hAnsi="Arial" w:cs="Arial"/>
          <w:sz w:val="20"/>
          <w:szCs w:val="20"/>
        </w:rPr>
      </w:pPr>
      <w:r w:rsidRPr="00FE50F0">
        <w:rPr>
          <w:rFonts w:ascii="Arial" w:hAnsi="Arial" w:cs="Arial"/>
          <w:sz w:val="20"/>
          <w:szCs w:val="20"/>
        </w:rPr>
        <w:t xml:space="preserve">Przy dokonywaniu oceny ofert </w:t>
      </w:r>
      <w:r w:rsidR="00FC61C1">
        <w:rPr>
          <w:rFonts w:ascii="Arial" w:hAnsi="Arial" w:cs="Arial"/>
          <w:sz w:val="20"/>
          <w:szCs w:val="20"/>
        </w:rPr>
        <w:t>Z</w:t>
      </w:r>
      <w:r w:rsidRPr="00FE50F0">
        <w:rPr>
          <w:rFonts w:ascii="Arial" w:hAnsi="Arial" w:cs="Arial"/>
          <w:sz w:val="20"/>
          <w:szCs w:val="20"/>
        </w:rPr>
        <w:t>amawiający będzie stosował następujące kryteria:</w:t>
      </w:r>
    </w:p>
    <w:tbl>
      <w:tblPr>
        <w:tblStyle w:val="Tabela-Siatka"/>
        <w:tblW w:w="0" w:type="auto"/>
        <w:jc w:val="center"/>
        <w:tblLook w:val="04A0" w:firstRow="1" w:lastRow="0" w:firstColumn="1" w:lastColumn="0" w:noHBand="0" w:noVBand="1"/>
      </w:tblPr>
      <w:tblGrid>
        <w:gridCol w:w="704"/>
        <w:gridCol w:w="2693"/>
        <w:gridCol w:w="709"/>
        <w:gridCol w:w="2693"/>
      </w:tblGrid>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l.p.</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 xml:space="preserve">Kryterium </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waga</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Maksymalna ilość pkt którą można uzyskać w kryterium</w:t>
            </w:r>
          </w:p>
        </w:tc>
      </w:tr>
      <w:tr w:rsidR="00EA22EA" w:rsidRPr="00FE50F0" w:rsidTr="001610EF">
        <w:trPr>
          <w:jc w:val="center"/>
        </w:trPr>
        <w:tc>
          <w:tcPr>
            <w:tcW w:w="704"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EA22EA" w:rsidP="001610EF">
            <w:pPr>
              <w:spacing w:after="0" w:line="240" w:lineRule="auto"/>
              <w:rPr>
                <w:rFonts w:ascii="Arial" w:hAnsi="Arial" w:cs="Arial"/>
                <w:sz w:val="20"/>
                <w:szCs w:val="20"/>
              </w:rPr>
            </w:pPr>
            <w:r w:rsidRPr="00FE50F0">
              <w:rPr>
                <w:rFonts w:ascii="Arial" w:hAnsi="Arial" w:cs="Arial"/>
                <w:sz w:val="20"/>
                <w:szCs w:val="20"/>
              </w:rPr>
              <w:t>Cena</w:t>
            </w:r>
          </w:p>
        </w:tc>
        <w:tc>
          <w:tcPr>
            <w:tcW w:w="709"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spacing w:after="0" w:line="240" w:lineRule="auto"/>
              <w:jc w:val="center"/>
              <w:rPr>
                <w:rFonts w:ascii="Arial" w:hAnsi="Arial" w:cs="Arial"/>
                <w:sz w:val="20"/>
                <w:szCs w:val="20"/>
              </w:rPr>
            </w:pPr>
            <w:r w:rsidRPr="00FE50F0">
              <w:rPr>
                <w:rFonts w:ascii="Arial" w:hAnsi="Arial" w:cs="Arial"/>
                <w:sz w:val="20"/>
                <w:szCs w:val="20"/>
              </w:rPr>
              <w:t>10</w:t>
            </w:r>
            <w:r w:rsidR="00EA22EA" w:rsidRPr="00FE50F0">
              <w:rPr>
                <w:rFonts w:ascii="Arial" w:hAnsi="Arial" w:cs="Arial"/>
                <w:sz w:val="20"/>
                <w:szCs w:val="20"/>
              </w:rPr>
              <w:t>0</w:t>
            </w:r>
          </w:p>
        </w:tc>
        <w:tc>
          <w:tcPr>
            <w:tcW w:w="2693" w:type="dxa"/>
            <w:tcBorders>
              <w:top w:val="single" w:sz="4" w:space="0" w:color="auto"/>
              <w:left w:val="single" w:sz="4" w:space="0" w:color="auto"/>
              <w:bottom w:val="single" w:sz="4" w:space="0" w:color="auto"/>
              <w:right w:val="single" w:sz="4" w:space="0" w:color="auto"/>
            </w:tcBorders>
            <w:hideMark/>
          </w:tcPr>
          <w:p w:rsidR="00EA22EA" w:rsidRPr="00FE50F0" w:rsidRDefault="00F27A38" w:rsidP="001610EF">
            <w:pPr>
              <w:tabs>
                <w:tab w:val="left" w:pos="570"/>
                <w:tab w:val="center" w:pos="1238"/>
              </w:tabs>
              <w:spacing w:after="0" w:line="240" w:lineRule="auto"/>
              <w:rPr>
                <w:rFonts w:ascii="Arial" w:hAnsi="Arial" w:cs="Arial"/>
                <w:sz w:val="20"/>
                <w:szCs w:val="20"/>
              </w:rPr>
            </w:pPr>
            <w:r w:rsidRPr="00FE50F0">
              <w:rPr>
                <w:rFonts w:ascii="Arial" w:hAnsi="Arial" w:cs="Arial"/>
                <w:sz w:val="20"/>
                <w:szCs w:val="20"/>
              </w:rPr>
              <w:tab/>
            </w:r>
            <w:r w:rsidRPr="00FE50F0">
              <w:rPr>
                <w:rFonts w:ascii="Arial" w:hAnsi="Arial" w:cs="Arial"/>
                <w:sz w:val="20"/>
                <w:szCs w:val="20"/>
              </w:rPr>
              <w:tab/>
              <w:t>10</w:t>
            </w:r>
            <w:r w:rsidR="00EA22EA" w:rsidRPr="00FE50F0">
              <w:rPr>
                <w:rFonts w:ascii="Arial" w:hAnsi="Arial" w:cs="Arial"/>
                <w:sz w:val="20"/>
                <w:szCs w:val="20"/>
              </w:rPr>
              <w:t>0</w:t>
            </w:r>
          </w:p>
        </w:tc>
      </w:tr>
    </w:tbl>
    <w:p w:rsidR="00EA22EA" w:rsidRPr="00FE50F0" w:rsidRDefault="00EA22EA" w:rsidP="00EA22EA">
      <w:pPr>
        <w:spacing w:after="0" w:line="360" w:lineRule="auto"/>
        <w:jc w:val="both"/>
        <w:rPr>
          <w:rFonts w:ascii="Arial" w:hAnsi="Arial" w:cs="Arial"/>
          <w:sz w:val="20"/>
          <w:szCs w:val="20"/>
        </w:rPr>
      </w:pPr>
    </w:p>
    <w:p w:rsidR="00EA22EA" w:rsidRPr="00FE50F0" w:rsidRDefault="00EA22EA" w:rsidP="005067BA">
      <w:pPr>
        <w:pStyle w:val="Akapitzlist"/>
        <w:numPr>
          <w:ilvl w:val="2"/>
          <w:numId w:val="18"/>
        </w:numPr>
        <w:spacing w:line="240" w:lineRule="auto"/>
        <w:jc w:val="both"/>
        <w:rPr>
          <w:rFonts w:ascii="Arial" w:hAnsi="Arial" w:cs="Arial"/>
          <w:sz w:val="20"/>
          <w:szCs w:val="20"/>
        </w:rPr>
      </w:pPr>
      <w:r w:rsidRPr="00FE50F0">
        <w:rPr>
          <w:rFonts w:ascii="Arial" w:hAnsi="Arial" w:cs="Arial"/>
          <w:sz w:val="20"/>
          <w:szCs w:val="20"/>
        </w:rPr>
        <w:t xml:space="preserve">W kryterium </w:t>
      </w:r>
      <w:r w:rsidRPr="00FE50F0">
        <w:rPr>
          <w:rFonts w:ascii="Arial" w:hAnsi="Arial" w:cs="Arial"/>
          <w:b/>
          <w:sz w:val="20"/>
          <w:szCs w:val="20"/>
        </w:rPr>
        <w:t>„Cena”</w:t>
      </w:r>
      <w:r w:rsidRPr="00FE50F0">
        <w:rPr>
          <w:rFonts w:ascii="Arial" w:hAnsi="Arial" w:cs="Arial"/>
          <w:sz w:val="20"/>
          <w:szCs w:val="20"/>
        </w:rPr>
        <w:t xml:space="preserve"> ocena ofert zostanie dokonana przy zastosowaniu następującego wzoru:</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00F27A38" w:rsidRPr="00FE50F0">
        <w:rPr>
          <w:rFonts w:ascii="Arial" w:hAnsi="Arial" w:cs="Arial"/>
          <w:sz w:val="20"/>
          <w:szCs w:val="20"/>
        </w:rPr>
        <w:t xml:space="preserve"> = cena min/cena b ofert x 100</w:t>
      </w:r>
      <w:r w:rsidRPr="00FE50F0">
        <w:rPr>
          <w:rFonts w:ascii="Arial" w:hAnsi="Arial" w:cs="Arial"/>
          <w:sz w:val="20"/>
          <w:szCs w:val="20"/>
        </w:rPr>
        <w:t>0 % x 100</w:t>
      </w:r>
    </w:p>
    <w:p w:rsidR="00EA22EA" w:rsidRPr="00FE50F0" w:rsidRDefault="00EA22EA" w:rsidP="005067BA">
      <w:pPr>
        <w:pStyle w:val="Akapitzlist"/>
        <w:spacing w:line="240" w:lineRule="auto"/>
        <w:jc w:val="both"/>
        <w:rPr>
          <w:rFonts w:ascii="Arial" w:hAnsi="Arial" w:cs="Arial"/>
          <w:sz w:val="20"/>
          <w:szCs w:val="20"/>
        </w:rPr>
      </w:pP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Gdzie:</w:t>
      </w:r>
    </w:p>
    <w:p w:rsidR="00EA22EA" w:rsidRPr="00FE50F0" w:rsidRDefault="00EA22EA" w:rsidP="005067BA">
      <w:pPr>
        <w:pStyle w:val="Akapitzlist"/>
        <w:spacing w:line="240" w:lineRule="auto"/>
        <w:ind w:firstLine="696"/>
        <w:jc w:val="both"/>
        <w:rPr>
          <w:rFonts w:ascii="Arial" w:hAnsi="Arial" w:cs="Arial"/>
          <w:sz w:val="20"/>
          <w:szCs w:val="20"/>
        </w:rPr>
      </w:pPr>
      <w:proofErr w:type="spellStart"/>
      <w:r w:rsidRPr="00FE50F0">
        <w:rPr>
          <w:rFonts w:ascii="Arial" w:hAnsi="Arial" w:cs="Arial"/>
          <w:sz w:val="20"/>
          <w:szCs w:val="20"/>
        </w:rPr>
        <w:t>LPc</w:t>
      </w:r>
      <w:proofErr w:type="spellEnd"/>
      <w:r w:rsidRPr="00FE50F0">
        <w:rPr>
          <w:rFonts w:ascii="Arial" w:hAnsi="Arial" w:cs="Arial"/>
          <w:sz w:val="20"/>
          <w:szCs w:val="20"/>
        </w:rPr>
        <w:t xml:space="preserve"> - oznacza liczbę punktów uzyskanych przez badaną </w:t>
      </w:r>
      <w:r w:rsidR="007360BA" w:rsidRPr="00FE50F0">
        <w:rPr>
          <w:rFonts w:ascii="Arial" w:hAnsi="Arial" w:cs="Arial"/>
          <w:sz w:val="20"/>
          <w:szCs w:val="20"/>
        </w:rPr>
        <w:t>ofertę w ramach kryterium „Cena”</w:t>
      </w:r>
      <w:r w:rsidRPr="00FE50F0">
        <w:rPr>
          <w:rFonts w:ascii="Arial" w:hAnsi="Arial" w:cs="Arial"/>
          <w:sz w:val="20"/>
          <w:szCs w:val="20"/>
        </w:rPr>
        <w:t>.</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min – oznacza, najniższą cenę oferty spośród ofert badanych w ramach kryteriów oceny.</w:t>
      </w:r>
    </w:p>
    <w:p w:rsidR="00EA22EA" w:rsidRPr="00FE50F0" w:rsidRDefault="00EA22EA" w:rsidP="005067BA">
      <w:pPr>
        <w:pStyle w:val="Akapitzlist"/>
        <w:spacing w:line="240" w:lineRule="auto"/>
        <w:ind w:firstLine="696"/>
        <w:jc w:val="both"/>
        <w:rPr>
          <w:rFonts w:ascii="Arial" w:hAnsi="Arial" w:cs="Arial"/>
          <w:sz w:val="20"/>
          <w:szCs w:val="20"/>
        </w:rPr>
      </w:pPr>
      <w:r w:rsidRPr="00FE50F0">
        <w:rPr>
          <w:rFonts w:ascii="Arial" w:hAnsi="Arial" w:cs="Arial"/>
          <w:sz w:val="20"/>
          <w:szCs w:val="20"/>
        </w:rPr>
        <w:t>Cena b oferty – oznacza cenę badanej oferty</w:t>
      </w:r>
      <w:r w:rsidR="00962C90" w:rsidRPr="00FE50F0">
        <w:rPr>
          <w:rFonts w:ascii="Arial" w:hAnsi="Arial" w:cs="Arial"/>
          <w:sz w:val="20"/>
          <w:szCs w:val="20"/>
        </w:rPr>
        <w:t xml:space="preserve"> w danej części</w:t>
      </w:r>
      <w:r w:rsidRPr="00FE50F0">
        <w:rPr>
          <w:rFonts w:ascii="Arial" w:hAnsi="Arial" w:cs="Arial"/>
          <w:sz w:val="20"/>
          <w:szCs w:val="20"/>
        </w:rPr>
        <w:t>.</w:t>
      </w:r>
    </w:p>
    <w:p w:rsidR="00EA22EA" w:rsidRPr="00FE50F0" w:rsidRDefault="00EA22EA" w:rsidP="005067BA">
      <w:pPr>
        <w:pStyle w:val="Akapitzlist"/>
        <w:spacing w:line="240" w:lineRule="auto"/>
        <w:jc w:val="both"/>
        <w:rPr>
          <w:rFonts w:ascii="Arial" w:hAnsi="Arial" w:cs="Arial"/>
          <w:sz w:val="20"/>
          <w:szCs w:val="20"/>
        </w:rPr>
      </w:pPr>
    </w:p>
    <w:p w:rsidR="0060791C" w:rsidRPr="00FE50F0" w:rsidRDefault="00EA22EA" w:rsidP="005067BA">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W kryterium „Cena” badana o</w:t>
      </w:r>
      <w:r w:rsidR="00F27A38" w:rsidRPr="00FE50F0">
        <w:rPr>
          <w:rFonts w:ascii="Arial" w:hAnsi="Arial" w:cs="Arial"/>
          <w:sz w:val="20"/>
          <w:szCs w:val="20"/>
        </w:rPr>
        <w:t>ferta może uzyskać maksymalnie 10</w:t>
      </w:r>
      <w:r w:rsidRPr="00FE50F0">
        <w:rPr>
          <w:rFonts w:ascii="Arial" w:hAnsi="Arial" w:cs="Arial"/>
          <w:sz w:val="20"/>
          <w:szCs w:val="20"/>
        </w:rPr>
        <w:t>0 pkt.</w:t>
      </w:r>
    </w:p>
    <w:p w:rsidR="00EA22EA" w:rsidRPr="00FE50F0" w:rsidRDefault="00EA22EA" w:rsidP="00C83B4D">
      <w:pPr>
        <w:pStyle w:val="Akapitzlist"/>
        <w:numPr>
          <w:ilvl w:val="3"/>
          <w:numId w:val="18"/>
        </w:numPr>
        <w:spacing w:line="240" w:lineRule="auto"/>
        <w:ind w:left="2127"/>
        <w:jc w:val="both"/>
        <w:rPr>
          <w:rFonts w:ascii="Arial" w:hAnsi="Arial" w:cs="Arial"/>
          <w:sz w:val="20"/>
          <w:szCs w:val="20"/>
        </w:rPr>
      </w:pPr>
      <w:r w:rsidRPr="00FE50F0">
        <w:rPr>
          <w:rFonts w:ascii="Arial" w:hAnsi="Arial" w:cs="Arial"/>
          <w:sz w:val="20"/>
          <w:szCs w:val="20"/>
        </w:rPr>
        <w:t>Do obliczenie punktacji w ramach kryterium „Cena” zamawiający przyjmie całkowitą cenę brutto wskazaną przez wykonawcę w ofercie (formularzu ofertowym).</w:t>
      </w:r>
    </w:p>
    <w:p w:rsidR="00717EE6" w:rsidRPr="00FE50F0" w:rsidRDefault="00717EE6" w:rsidP="003F6BFB">
      <w:pPr>
        <w:pStyle w:val="Akapitzlist"/>
        <w:numPr>
          <w:ilvl w:val="1"/>
          <w:numId w:val="18"/>
        </w:numPr>
        <w:spacing w:after="0" w:line="240" w:lineRule="auto"/>
        <w:jc w:val="both"/>
        <w:rPr>
          <w:rFonts w:ascii="Arial" w:hAnsi="Arial" w:cs="Arial"/>
          <w:sz w:val="20"/>
          <w:szCs w:val="20"/>
        </w:rPr>
      </w:pPr>
      <w:r w:rsidRPr="00FE50F0">
        <w:rPr>
          <w:rFonts w:ascii="Arial" w:hAnsi="Arial" w:cs="Arial"/>
          <w:sz w:val="20"/>
          <w:szCs w:val="20"/>
        </w:rPr>
        <w:t xml:space="preserve">Za najkorzystniejszą zostanie uznana oferta, </w:t>
      </w:r>
      <w:r w:rsidR="00157A37" w:rsidRPr="00FE50F0">
        <w:rPr>
          <w:rFonts w:ascii="Arial" w:hAnsi="Arial" w:cs="Arial"/>
          <w:sz w:val="20"/>
          <w:szCs w:val="20"/>
        </w:rPr>
        <w:t>w któr</w:t>
      </w:r>
      <w:r w:rsidR="00F27A38" w:rsidRPr="00FE50F0">
        <w:rPr>
          <w:rFonts w:ascii="Arial" w:hAnsi="Arial" w:cs="Arial"/>
          <w:sz w:val="20"/>
          <w:szCs w:val="20"/>
        </w:rPr>
        <w:t xml:space="preserve">ej </w:t>
      </w:r>
      <w:r w:rsidR="00FE50F0">
        <w:rPr>
          <w:rFonts w:ascii="Arial" w:hAnsi="Arial" w:cs="Arial"/>
          <w:sz w:val="20"/>
          <w:szCs w:val="20"/>
        </w:rPr>
        <w:t>W</w:t>
      </w:r>
      <w:r w:rsidR="00F27A38" w:rsidRPr="00FE50F0">
        <w:rPr>
          <w:rFonts w:ascii="Arial" w:hAnsi="Arial" w:cs="Arial"/>
          <w:sz w:val="20"/>
          <w:szCs w:val="20"/>
        </w:rPr>
        <w:t xml:space="preserve">ykonawca zaoferował najniższą cenę za realizację zamówienia. </w:t>
      </w:r>
    </w:p>
    <w:p w:rsidR="00717EE6" w:rsidRPr="00FE50F0" w:rsidRDefault="00717EE6" w:rsidP="003619BD">
      <w:pPr>
        <w:pStyle w:val="Akapitzlist"/>
        <w:numPr>
          <w:ilvl w:val="1"/>
          <w:numId w:val="18"/>
        </w:numPr>
        <w:spacing w:after="0" w:line="240" w:lineRule="auto"/>
        <w:ind w:left="714" w:hanging="357"/>
        <w:contextualSpacing w:val="0"/>
        <w:jc w:val="both"/>
        <w:rPr>
          <w:rFonts w:ascii="Arial" w:hAnsi="Arial" w:cs="Arial"/>
          <w:sz w:val="20"/>
          <w:szCs w:val="20"/>
        </w:rPr>
      </w:pPr>
      <w:r w:rsidRPr="00FE50F0">
        <w:rPr>
          <w:rFonts w:ascii="Arial" w:hAnsi="Arial" w:cs="Arial"/>
          <w:sz w:val="20"/>
          <w:szCs w:val="20"/>
        </w:rPr>
        <w:t xml:space="preserve">Liczba punktów </w:t>
      </w:r>
      <w:r w:rsidR="00F27A38" w:rsidRPr="00FE50F0">
        <w:rPr>
          <w:rFonts w:ascii="Arial" w:hAnsi="Arial" w:cs="Arial"/>
          <w:sz w:val="20"/>
          <w:szCs w:val="20"/>
        </w:rPr>
        <w:t>w kryterium oceny ofert</w:t>
      </w:r>
      <w:r w:rsidRPr="00FE50F0">
        <w:rPr>
          <w:rFonts w:ascii="Arial" w:hAnsi="Arial" w:cs="Arial"/>
          <w:sz w:val="20"/>
          <w:szCs w:val="20"/>
        </w:rPr>
        <w:t xml:space="preserve"> </w:t>
      </w:r>
      <w:r w:rsidR="00F27A38" w:rsidRPr="00FE50F0">
        <w:rPr>
          <w:rFonts w:ascii="Arial" w:hAnsi="Arial" w:cs="Arial"/>
          <w:sz w:val="20"/>
          <w:szCs w:val="20"/>
        </w:rPr>
        <w:t>będzie przyznawana</w:t>
      </w:r>
      <w:r w:rsidRPr="00FE50F0">
        <w:rPr>
          <w:rFonts w:ascii="Arial" w:hAnsi="Arial" w:cs="Arial"/>
          <w:sz w:val="20"/>
          <w:szCs w:val="20"/>
        </w:rPr>
        <w:t xml:space="preserve"> z dokładnością do dwóch miejsc po przecinku.</w:t>
      </w:r>
    </w:p>
    <w:p w:rsidR="00B96AE2" w:rsidRPr="002E0701" w:rsidRDefault="00B96AE2" w:rsidP="003619BD">
      <w:pPr>
        <w:spacing w:after="0" w:line="360" w:lineRule="auto"/>
        <w:jc w:val="both"/>
        <w:rPr>
          <w:rFonts w:ascii="Arial" w:hAnsi="Arial" w:cs="Arial"/>
          <w:sz w:val="20"/>
          <w:szCs w:val="20"/>
        </w:rPr>
      </w:pPr>
    </w:p>
    <w:p w:rsidR="00B96AE2" w:rsidRPr="00A046D4" w:rsidRDefault="00B96AE2" w:rsidP="003619BD">
      <w:pPr>
        <w:numPr>
          <w:ilvl w:val="0"/>
          <w:numId w:val="1"/>
        </w:numPr>
        <w:spacing w:after="0" w:line="360" w:lineRule="auto"/>
        <w:ind w:left="357" w:hanging="357"/>
        <w:jc w:val="both"/>
        <w:rPr>
          <w:rFonts w:ascii="Arial" w:hAnsi="Arial" w:cs="Arial"/>
          <w:b/>
          <w:sz w:val="20"/>
          <w:szCs w:val="20"/>
          <w:u w:val="single"/>
        </w:rPr>
      </w:pPr>
      <w:r w:rsidRPr="00A046D4">
        <w:rPr>
          <w:rFonts w:ascii="Arial" w:hAnsi="Arial" w:cs="Arial"/>
          <w:b/>
          <w:sz w:val="20"/>
          <w:szCs w:val="20"/>
          <w:u w:val="single"/>
        </w:rPr>
        <w:t>Termin realizacji umowy</w:t>
      </w:r>
      <w:r w:rsidR="00F410AE">
        <w:rPr>
          <w:rFonts w:ascii="Arial" w:hAnsi="Arial" w:cs="Arial"/>
          <w:b/>
          <w:sz w:val="20"/>
          <w:szCs w:val="20"/>
          <w:u w:val="single"/>
        </w:rPr>
        <w:t>:</w:t>
      </w:r>
    </w:p>
    <w:p w:rsidR="003619BD" w:rsidRDefault="009F7F96" w:rsidP="003619BD">
      <w:pPr>
        <w:spacing w:after="0" w:line="240" w:lineRule="auto"/>
        <w:ind w:left="357"/>
        <w:jc w:val="both"/>
        <w:rPr>
          <w:rFonts w:ascii="Arial" w:hAnsi="Arial" w:cs="Arial"/>
          <w:sz w:val="20"/>
          <w:szCs w:val="20"/>
        </w:rPr>
      </w:pPr>
      <w:r>
        <w:rPr>
          <w:rFonts w:ascii="Arial" w:hAnsi="Arial" w:cs="Arial"/>
          <w:sz w:val="20"/>
          <w:szCs w:val="20"/>
        </w:rPr>
        <w:t xml:space="preserve">Umowa będzie </w:t>
      </w:r>
      <w:r w:rsidR="00D147E2">
        <w:rPr>
          <w:rFonts w:ascii="Arial" w:hAnsi="Arial" w:cs="Arial"/>
          <w:sz w:val="20"/>
          <w:szCs w:val="20"/>
        </w:rPr>
        <w:t>z</w:t>
      </w:r>
      <w:r>
        <w:rPr>
          <w:rFonts w:ascii="Arial" w:hAnsi="Arial" w:cs="Arial"/>
          <w:sz w:val="20"/>
          <w:szCs w:val="20"/>
        </w:rPr>
        <w:t>realizo</w:t>
      </w:r>
      <w:r w:rsidR="001C318A">
        <w:rPr>
          <w:rFonts w:ascii="Arial" w:hAnsi="Arial" w:cs="Arial"/>
          <w:sz w:val="20"/>
          <w:szCs w:val="20"/>
        </w:rPr>
        <w:t xml:space="preserve">wana </w:t>
      </w:r>
      <w:r w:rsidR="00B006A7">
        <w:rPr>
          <w:rFonts w:ascii="Arial" w:hAnsi="Arial" w:cs="Arial"/>
          <w:sz w:val="20"/>
          <w:szCs w:val="20"/>
        </w:rPr>
        <w:t xml:space="preserve">w terminie </w:t>
      </w:r>
      <w:r w:rsidR="00D147E2">
        <w:rPr>
          <w:rFonts w:ascii="Arial" w:hAnsi="Arial" w:cs="Arial"/>
          <w:sz w:val="20"/>
          <w:szCs w:val="20"/>
        </w:rPr>
        <w:t xml:space="preserve">maksymalnie </w:t>
      </w:r>
      <w:r w:rsidR="00DA5643">
        <w:rPr>
          <w:rFonts w:ascii="Arial" w:hAnsi="Arial" w:cs="Arial"/>
          <w:sz w:val="20"/>
          <w:szCs w:val="20"/>
        </w:rPr>
        <w:t>2</w:t>
      </w:r>
      <w:r w:rsidR="00D147E2">
        <w:rPr>
          <w:rFonts w:ascii="Arial" w:hAnsi="Arial" w:cs="Arial"/>
          <w:sz w:val="20"/>
          <w:szCs w:val="20"/>
        </w:rPr>
        <w:t xml:space="preserve"> </w:t>
      </w:r>
      <w:r w:rsidR="00B006A7">
        <w:rPr>
          <w:rFonts w:ascii="Arial" w:hAnsi="Arial" w:cs="Arial"/>
          <w:sz w:val="20"/>
          <w:szCs w:val="20"/>
        </w:rPr>
        <w:t>miesi</w:t>
      </w:r>
      <w:r w:rsidR="00DA5643">
        <w:rPr>
          <w:rFonts w:ascii="Arial" w:hAnsi="Arial" w:cs="Arial"/>
          <w:sz w:val="20"/>
          <w:szCs w:val="20"/>
        </w:rPr>
        <w:t>ęcy</w:t>
      </w:r>
      <w:bookmarkStart w:id="13" w:name="_GoBack"/>
      <w:bookmarkEnd w:id="13"/>
      <w:r w:rsidR="00B006A7">
        <w:rPr>
          <w:rFonts w:ascii="Arial" w:hAnsi="Arial" w:cs="Arial"/>
          <w:sz w:val="20"/>
          <w:szCs w:val="20"/>
        </w:rPr>
        <w:t xml:space="preserve"> od jej zawarcia.</w:t>
      </w:r>
      <w:r w:rsidR="001C318A">
        <w:rPr>
          <w:rFonts w:ascii="Arial" w:hAnsi="Arial" w:cs="Arial"/>
          <w:sz w:val="20"/>
          <w:szCs w:val="20"/>
        </w:rPr>
        <w:t xml:space="preserve"> </w:t>
      </w:r>
    </w:p>
    <w:p w:rsidR="00D147E2" w:rsidRDefault="00D147E2" w:rsidP="003619BD">
      <w:pPr>
        <w:spacing w:after="0" w:line="240" w:lineRule="auto"/>
        <w:ind w:left="357"/>
        <w:jc w:val="both"/>
        <w:rPr>
          <w:rFonts w:ascii="Arial" w:hAnsi="Arial" w:cs="Arial"/>
          <w:sz w:val="20"/>
          <w:szCs w:val="20"/>
        </w:rPr>
      </w:pPr>
    </w:p>
    <w:p w:rsidR="00B96AE2" w:rsidRPr="00351EC7" w:rsidRDefault="00B96AE2" w:rsidP="003F6BFB">
      <w:pPr>
        <w:numPr>
          <w:ilvl w:val="0"/>
          <w:numId w:val="1"/>
        </w:numPr>
        <w:spacing w:after="0" w:line="360" w:lineRule="auto"/>
        <w:jc w:val="both"/>
        <w:rPr>
          <w:rFonts w:ascii="Arial" w:hAnsi="Arial" w:cs="Arial"/>
          <w:b/>
          <w:sz w:val="20"/>
          <w:szCs w:val="20"/>
          <w:u w:val="single"/>
        </w:rPr>
      </w:pPr>
      <w:r w:rsidRPr="00351EC7">
        <w:rPr>
          <w:rFonts w:ascii="Arial" w:hAnsi="Arial" w:cs="Arial"/>
          <w:b/>
          <w:sz w:val="20"/>
          <w:szCs w:val="20"/>
          <w:u w:val="single"/>
        </w:rPr>
        <w:t>Termin, miejsce i sposób złożenia oferty</w:t>
      </w:r>
      <w:r w:rsidR="00F410AE">
        <w:rPr>
          <w:rFonts w:ascii="Arial" w:hAnsi="Arial" w:cs="Arial"/>
          <w:b/>
          <w:sz w:val="20"/>
          <w:szCs w:val="20"/>
          <w:u w:val="single"/>
        </w:rPr>
        <w:t>:</w:t>
      </w:r>
    </w:p>
    <w:p w:rsidR="009534F8" w:rsidRDefault="009534F8" w:rsidP="009534F8">
      <w:pPr>
        <w:pStyle w:val="Akapitzlist"/>
        <w:numPr>
          <w:ilvl w:val="1"/>
          <w:numId w:val="21"/>
        </w:numPr>
        <w:spacing w:after="60" w:line="240" w:lineRule="auto"/>
        <w:ind w:left="851" w:hanging="499"/>
        <w:contextualSpacing w:val="0"/>
        <w:jc w:val="both"/>
        <w:rPr>
          <w:rFonts w:ascii="Arial" w:hAnsi="Arial" w:cs="Arial"/>
          <w:sz w:val="20"/>
          <w:szCs w:val="20"/>
        </w:rPr>
      </w:pPr>
      <w:r w:rsidRPr="003F6BFB">
        <w:rPr>
          <w:rFonts w:ascii="Arial" w:hAnsi="Arial" w:cs="Arial"/>
          <w:sz w:val="20"/>
          <w:szCs w:val="20"/>
        </w:rPr>
        <w:t>Oferty należy składać na adres mailowy</w:t>
      </w:r>
      <w:r>
        <w:rPr>
          <w:rFonts w:ascii="Arial" w:hAnsi="Arial" w:cs="Arial"/>
          <w:sz w:val="20"/>
          <w:szCs w:val="20"/>
        </w:rPr>
        <w:t xml:space="preserve">: </w:t>
      </w:r>
    </w:p>
    <w:p w:rsidR="009534F8" w:rsidRPr="00AB045E" w:rsidRDefault="00452B50" w:rsidP="009534F8">
      <w:pPr>
        <w:pStyle w:val="Akapitzlist"/>
        <w:spacing w:after="120" w:line="240" w:lineRule="auto"/>
        <w:ind w:left="851"/>
        <w:contextualSpacing w:val="0"/>
        <w:jc w:val="both"/>
        <w:rPr>
          <w:rFonts w:ascii="Arial" w:hAnsi="Arial" w:cs="Arial"/>
          <w:sz w:val="20"/>
          <w:szCs w:val="20"/>
        </w:rPr>
      </w:pPr>
      <w:hyperlink r:id="rId8" w:history="1">
        <w:r w:rsidR="009534F8" w:rsidRPr="00E16A8A">
          <w:rPr>
            <w:rStyle w:val="Hipercze"/>
            <w:rFonts w:ascii="Arial" w:hAnsi="Arial" w:cs="Arial"/>
            <w:sz w:val="20"/>
            <w:szCs w:val="20"/>
          </w:rPr>
          <w:t>jerzy.mol@krajowecentrumpracy.pl</w:t>
        </w:r>
      </w:hyperlink>
      <w:r w:rsidR="009534F8" w:rsidRPr="00AB045E">
        <w:rPr>
          <w:rFonts w:ascii="Arial" w:hAnsi="Arial" w:cs="Arial"/>
          <w:sz w:val="20"/>
          <w:szCs w:val="20"/>
        </w:rPr>
        <w:t xml:space="preserve"> </w:t>
      </w:r>
      <w:r w:rsidR="009534F8" w:rsidRPr="00AB045E">
        <w:rPr>
          <w:rFonts w:ascii="Arial" w:hAnsi="Arial" w:cs="Arial"/>
          <w:b/>
          <w:sz w:val="20"/>
          <w:szCs w:val="20"/>
        </w:rPr>
        <w:t>do dnia 2</w:t>
      </w:r>
      <w:r w:rsidR="009534F8">
        <w:rPr>
          <w:rFonts w:ascii="Arial" w:hAnsi="Arial" w:cs="Arial"/>
          <w:b/>
          <w:sz w:val="20"/>
          <w:szCs w:val="20"/>
        </w:rPr>
        <w:t>6</w:t>
      </w:r>
      <w:r w:rsidR="009534F8" w:rsidRPr="00AB045E">
        <w:rPr>
          <w:rFonts w:ascii="Arial" w:hAnsi="Arial" w:cs="Arial"/>
          <w:b/>
          <w:sz w:val="20"/>
          <w:szCs w:val="20"/>
        </w:rPr>
        <w:t>.02.2019 r.</w:t>
      </w:r>
      <w:r w:rsidR="009534F8" w:rsidRPr="00AB045E">
        <w:rPr>
          <w:rFonts w:ascii="Arial" w:hAnsi="Arial" w:cs="Arial"/>
          <w:sz w:val="20"/>
          <w:szCs w:val="20"/>
        </w:rPr>
        <w:t xml:space="preserve"> </w:t>
      </w:r>
    </w:p>
    <w:p w:rsidR="009534F8"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F6BFB">
        <w:rPr>
          <w:rFonts w:ascii="Arial" w:hAnsi="Arial" w:cs="Arial"/>
          <w:sz w:val="20"/>
          <w:szCs w:val="20"/>
        </w:rPr>
        <w:t xml:space="preserve">Oferta powinna być sporządzona na formularzu </w:t>
      </w:r>
      <w:r w:rsidRPr="007B26D8">
        <w:rPr>
          <w:rFonts w:ascii="Arial" w:hAnsi="Arial" w:cs="Arial"/>
          <w:sz w:val="20"/>
          <w:szCs w:val="20"/>
        </w:rPr>
        <w:t xml:space="preserve">stanowiącym </w:t>
      </w:r>
      <w:r w:rsidRPr="00AB045E">
        <w:rPr>
          <w:rFonts w:ascii="Arial" w:hAnsi="Arial" w:cs="Arial"/>
          <w:sz w:val="20"/>
          <w:szCs w:val="20"/>
        </w:rPr>
        <w:t>Załącznik nr 1 do</w:t>
      </w:r>
      <w:r w:rsidRPr="003F6BFB">
        <w:rPr>
          <w:rFonts w:ascii="Arial" w:hAnsi="Arial" w:cs="Arial"/>
          <w:sz w:val="20"/>
          <w:szCs w:val="20"/>
        </w:rPr>
        <w:t xml:space="preserve"> zapytania ofertowego</w:t>
      </w:r>
      <w:r>
        <w:rPr>
          <w:rFonts w:ascii="Arial" w:hAnsi="Arial" w:cs="Arial"/>
          <w:sz w:val="20"/>
          <w:szCs w:val="20"/>
        </w:rPr>
        <w:t>.</w:t>
      </w:r>
    </w:p>
    <w:p w:rsidR="009534F8" w:rsidRPr="00382357"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 xml:space="preserve">Wraz z ofertą należy złożyć Oświadczenie Podmiotu ubiegającego się o zamówienie, zgodnie ze wzorem stanowiącym </w:t>
      </w:r>
      <w:r w:rsidRPr="00AB045E">
        <w:rPr>
          <w:rFonts w:ascii="Arial" w:hAnsi="Arial" w:cs="Arial"/>
          <w:sz w:val="20"/>
          <w:szCs w:val="20"/>
        </w:rPr>
        <w:t>załącznik nr 1 do Oferty.</w:t>
      </w:r>
    </w:p>
    <w:p w:rsidR="009534F8" w:rsidRDefault="009534F8" w:rsidP="009534F8">
      <w:pPr>
        <w:pStyle w:val="Akapitzlist"/>
        <w:numPr>
          <w:ilvl w:val="1"/>
          <w:numId w:val="21"/>
        </w:numPr>
        <w:spacing w:after="0" w:line="240" w:lineRule="auto"/>
        <w:ind w:left="851" w:hanging="499"/>
        <w:jc w:val="both"/>
        <w:rPr>
          <w:rStyle w:val="xbe"/>
          <w:rFonts w:ascii="Arial" w:hAnsi="Arial" w:cs="Arial"/>
          <w:sz w:val="20"/>
          <w:szCs w:val="20"/>
        </w:rPr>
      </w:pPr>
      <w:r w:rsidRPr="003F6BFB">
        <w:rPr>
          <w:rStyle w:val="xbe"/>
          <w:rFonts w:ascii="Arial" w:hAnsi="Arial" w:cs="Arial"/>
          <w:sz w:val="20"/>
          <w:szCs w:val="20"/>
        </w:rPr>
        <w:t>Oferta winna być sporządzona w języku polskim, w formie pisemnej</w:t>
      </w:r>
      <w:r>
        <w:rPr>
          <w:rStyle w:val="xbe"/>
          <w:rFonts w:ascii="Arial" w:hAnsi="Arial" w:cs="Arial"/>
          <w:sz w:val="20"/>
          <w:szCs w:val="20"/>
        </w:rPr>
        <w:t xml:space="preserve"> i </w:t>
      </w:r>
      <w:r w:rsidRPr="003F6BFB">
        <w:rPr>
          <w:rStyle w:val="xbe"/>
          <w:rFonts w:ascii="Arial" w:hAnsi="Arial" w:cs="Arial"/>
          <w:sz w:val="20"/>
          <w:szCs w:val="20"/>
        </w:rPr>
        <w:t>czytelnie</w:t>
      </w:r>
      <w:r>
        <w:rPr>
          <w:rStyle w:val="xbe"/>
          <w:rFonts w:ascii="Arial" w:hAnsi="Arial" w:cs="Arial"/>
          <w:sz w:val="20"/>
          <w:szCs w:val="20"/>
        </w:rPr>
        <w:t xml:space="preserve">. </w:t>
      </w:r>
    </w:p>
    <w:p w:rsidR="009534F8" w:rsidRPr="00AB35A5"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F6BFB">
        <w:rPr>
          <w:rStyle w:val="xbe"/>
          <w:rFonts w:ascii="Arial" w:hAnsi="Arial" w:cs="Arial"/>
          <w:sz w:val="20"/>
          <w:szCs w:val="20"/>
        </w:rPr>
        <w:t xml:space="preserve">Oferta winna być podpisana przez osobę upoważnioną do reprezentowania </w:t>
      </w:r>
      <w:r>
        <w:rPr>
          <w:rStyle w:val="xbe"/>
          <w:rFonts w:ascii="Arial" w:hAnsi="Arial" w:cs="Arial"/>
          <w:sz w:val="20"/>
          <w:szCs w:val="20"/>
        </w:rPr>
        <w:t>Wykonawcy.</w:t>
      </w:r>
    </w:p>
    <w:p w:rsidR="009534F8" w:rsidRPr="002725A3" w:rsidRDefault="009534F8" w:rsidP="009534F8">
      <w:pPr>
        <w:pStyle w:val="Akapitzlist"/>
        <w:numPr>
          <w:ilvl w:val="1"/>
          <w:numId w:val="21"/>
        </w:numPr>
        <w:spacing w:after="0" w:line="240" w:lineRule="auto"/>
        <w:ind w:left="851" w:hanging="499"/>
        <w:jc w:val="both"/>
        <w:rPr>
          <w:rFonts w:ascii="Arial" w:hAnsi="Arial" w:cs="Arial"/>
          <w:sz w:val="20"/>
          <w:szCs w:val="20"/>
        </w:rPr>
      </w:pPr>
      <w:r w:rsidRPr="002725A3">
        <w:rPr>
          <w:rFonts w:ascii="Arial" w:hAnsi="Arial" w:cs="Arial"/>
          <w:sz w:val="20"/>
          <w:szCs w:val="20"/>
        </w:rPr>
        <w:t>W przypadku, gdy ofertę składa (podpisuje i/lub parafuje) osoba upoważniona, do oferty należy dołączyć pełnomocnictwo Wykonawcy, z którego będzie wynikało upoważnienie do dokonywania określonych czynności prawnych i faktycznych w imieniu Wykonawcy.</w:t>
      </w:r>
    </w:p>
    <w:p w:rsidR="009534F8"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może złożyć tylko jedną ofertę. Złożenie większej liczby ofert spowoduje odrzucenie wszystkich ofert złożonych przez danego Wykonawcę w odpowiedzi na niniejsze postępowanie.</w:t>
      </w:r>
    </w:p>
    <w:p w:rsidR="009534F8"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Wykonawca ponosi wszelkie koszty związane z przygotowaniem i złożeniem oferty. Zamawiający nie odpowiada za koszty poniesione przez Wykonawcę w związku z przygotowaniem i złożeniem oferty.</w:t>
      </w:r>
    </w:p>
    <w:p w:rsidR="009534F8"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złożone po terminie nie będą rozpatrywane.</w:t>
      </w:r>
    </w:p>
    <w:p w:rsidR="009534F8"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Oferty niekompletne, niepodpisane mogą zostać odrzucone przez Zamawiającego.</w:t>
      </w:r>
    </w:p>
    <w:p w:rsidR="009534F8" w:rsidRPr="00382357" w:rsidRDefault="009534F8" w:rsidP="009534F8">
      <w:pPr>
        <w:pStyle w:val="Akapitzlist"/>
        <w:numPr>
          <w:ilvl w:val="1"/>
          <w:numId w:val="21"/>
        </w:numPr>
        <w:spacing w:after="0" w:line="240" w:lineRule="auto"/>
        <w:ind w:left="851" w:hanging="499"/>
        <w:jc w:val="both"/>
        <w:rPr>
          <w:rFonts w:ascii="Arial" w:hAnsi="Arial" w:cs="Arial"/>
          <w:sz w:val="20"/>
          <w:szCs w:val="20"/>
        </w:rPr>
      </w:pPr>
      <w:r w:rsidRPr="00382357">
        <w:rPr>
          <w:rFonts w:ascii="Arial" w:hAnsi="Arial" w:cs="Arial"/>
          <w:sz w:val="20"/>
          <w:szCs w:val="20"/>
        </w:rPr>
        <w:t>Zamawiający zastrzega sobie prawo wezwania Wykonawców do złożenia wyjaśnień lub uzupełnień złożonych ofert w wyznaczonym przez Zamawiającego terminie.</w:t>
      </w:r>
    </w:p>
    <w:p w:rsidR="009534F8" w:rsidRDefault="009534F8" w:rsidP="009534F8">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t>Przed upływem terminu składania ofert Wykonawca może wprowadzić zmiany do złożonej oferty lub wycofać ofertę. Zmiany lub wycofanie muszą być doręczone Zamawiającemu e-mailem przed upływem terminu składania ofert. Oświadczenie o wprowadzeniu zmian lub wycofaniu powinno być złożone tak jak oferta a tytuł e-maila zawierać oznaczenie wyrazami odpowiednio „ZMIANA” lub „ WYCOFANIE”.</w:t>
      </w:r>
    </w:p>
    <w:p w:rsidR="009534F8" w:rsidRDefault="009534F8" w:rsidP="009534F8">
      <w:pPr>
        <w:pStyle w:val="Akapitzlist"/>
        <w:numPr>
          <w:ilvl w:val="1"/>
          <w:numId w:val="21"/>
        </w:numPr>
        <w:spacing w:after="0" w:line="240" w:lineRule="auto"/>
        <w:ind w:left="851" w:hanging="502"/>
        <w:jc w:val="both"/>
        <w:rPr>
          <w:rFonts w:ascii="Arial" w:hAnsi="Arial" w:cs="Arial"/>
          <w:sz w:val="20"/>
          <w:szCs w:val="20"/>
        </w:rPr>
      </w:pPr>
      <w:r w:rsidRPr="005067BA">
        <w:rPr>
          <w:rFonts w:ascii="Arial" w:hAnsi="Arial" w:cs="Arial"/>
          <w:sz w:val="20"/>
          <w:szCs w:val="20"/>
        </w:rPr>
        <w:lastRenderedPageBreak/>
        <w:t>Wykonawca nie może wycofać oferty i wprowadzać zmian w treści oferty po upływie terminu składania ofert.</w:t>
      </w:r>
    </w:p>
    <w:p w:rsidR="006B3BB9" w:rsidRDefault="006B3BB9" w:rsidP="009534F8">
      <w:pPr>
        <w:spacing w:after="0" w:line="240" w:lineRule="auto"/>
        <w:jc w:val="both"/>
        <w:rPr>
          <w:rFonts w:ascii="Arial" w:hAnsi="Arial" w:cs="Arial"/>
          <w:sz w:val="20"/>
          <w:szCs w:val="20"/>
        </w:rPr>
      </w:pPr>
    </w:p>
    <w:p w:rsidR="009534F8" w:rsidRPr="009534F8" w:rsidRDefault="009534F8" w:rsidP="009534F8">
      <w:pPr>
        <w:numPr>
          <w:ilvl w:val="0"/>
          <w:numId w:val="21"/>
        </w:numPr>
        <w:spacing w:after="120" w:line="240" w:lineRule="auto"/>
        <w:ind w:left="357" w:hanging="357"/>
        <w:jc w:val="both"/>
        <w:rPr>
          <w:rFonts w:ascii="Arial" w:hAnsi="Arial" w:cs="Arial"/>
          <w:sz w:val="20"/>
          <w:szCs w:val="20"/>
        </w:rPr>
      </w:pPr>
      <w:r w:rsidRPr="009534F8">
        <w:rPr>
          <w:rFonts w:ascii="Arial" w:hAnsi="Arial" w:cs="Arial"/>
          <w:b/>
          <w:sz w:val="20"/>
          <w:szCs w:val="20"/>
          <w:u w:val="single"/>
        </w:rPr>
        <w:t>Dodatkowe warunki dotyczące postępowania:</w:t>
      </w:r>
    </w:p>
    <w:p w:rsidR="009534F8" w:rsidRPr="009534F8" w:rsidRDefault="009534F8" w:rsidP="009534F8">
      <w:pPr>
        <w:numPr>
          <w:ilvl w:val="1"/>
          <w:numId w:val="22"/>
        </w:numPr>
        <w:spacing w:after="0" w:line="240" w:lineRule="auto"/>
        <w:ind w:left="709"/>
        <w:contextualSpacing/>
        <w:jc w:val="both"/>
        <w:rPr>
          <w:rFonts w:ascii="Arial" w:hAnsi="Arial" w:cs="Arial"/>
          <w:b/>
          <w:sz w:val="20"/>
          <w:szCs w:val="20"/>
        </w:rPr>
      </w:pPr>
      <w:r w:rsidRPr="009534F8">
        <w:rPr>
          <w:rFonts w:ascii="Arial" w:hAnsi="Arial" w:cs="Arial"/>
          <w:b/>
          <w:sz w:val="20"/>
          <w:szCs w:val="20"/>
        </w:rPr>
        <w:t>Sposób obliczenia ceny:</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Podana w ofercie cena, musi być wyrażona w PLN.</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Podana w ofercie cena, w tym cena jednostkowa (cena za przeszkolenie 1 Uczestnika), ma charakter ryczałtowy i nie podlega zmianie w trakcie realizacji zamówienia.</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Cenę należy podać z dokładnością do dwóch miejsc po przecinku.</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 xml:space="preserve">Wskazana w ofercie cena, w tym cena jednostkowa obejmuje wszelkie koszty związane </w:t>
      </w:r>
      <w:r w:rsidRPr="009534F8">
        <w:rPr>
          <w:rFonts w:ascii="Arial" w:hAnsi="Arial" w:cs="Arial"/>
          <w:sz w:val="20"/>
          <w:szCs w:val="20"/>
        </w:rPr>
        <w:br/>
        <w:t>z prawidłowym wykonaniem przedmiotu zamówienia, w tym koszt egzaminu, zaświadczenia, certyfikatu, sali szkoleniowej, itd.)</w:t>
      </w:r>
    </w:p>
    <w:p w:rsidR="009534F8" w:rsidRPr="009534F8" w:rsidRDefault="009534F8" w:rsidP="009534F8">
      <w:pPr>
        <w:numPr>
          <w:ilvl w:val="2"/>
          <w:numId w:val="22"/>
        </w:numPr>
        <w:spacing w:after="120" w:line="240" w:lineRule="auto"/>
        <w:ind w:left="1275" w:hanging="578"/>
        <w:jc w:val="both"/>
        <w:rPr>
          <w:rFonts w:ascii="Arial" w:hAnsi="Arial" w:cs="Arial"/>
          <w:sz w:val="20"/>
          <w:szCs w:val="20"/>
        </w:rPr>
      </w:pPr>
      <w:r w:rsidRPr="009534F8">
        <w:rPr>
          <w:rFonts w:ascii="Arial" w:hAnsi="Arial" w:cs="Arial"/>
          <w:sz w:val="20"/>
          <w:szCs w:val="20"/>
        </w:rPr>
        <w:t>Rozliczenia pomiędzy Zamawiającym a Wykonawcą będą dokonywane na podstawie rzeczywiście zrealizowanego przedmiotu zamówienia.</w:t>
      </w:r>
    </w:p>
    <w:p w:rsidR="009534F8" w:rsidRPr="009534F8" w:rsidRDefault="009534F8" w:rsidP="009534F8">
      <w:pPr>
        <w:numPr>
          <w:ilvl w:val="1"/>
          <w:numId w:val="22"/>
        </w:numPr>
        <w:spacing w:after="0" w:line="240" w:lineRule="auto"/>
        <w:ind w:left="709"/>
        <w:contextualSpacing/>
        <w:jc w:val="both"/>
        <w:rPr>
          <w:rFonts w:ascii="Arial" w:hAnsi="Arial" w:cs="Arial"/>
          <w:b/>
          <w:sz w:val="20"/>
          <w:szCs w:val="20"/>
        </w:rPr>
      </w:pPr>
      <w:r w:rsidRPr="009534F8">
        <w:rPr>
          <w:rFonts w:ascii="Arial" w:hAnsi="Arial" w:cs="Arial"/>
          <w:b/>
          <w:sz w:val="20"/>
          <w:szCs w:val="20"/>
        </w:rPr>
        <w:t>Pytania i odpowiedzi:</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Wykonawca może zwrócić się do Zamawiającego o wyjaśnienie treści zapytania ofertowego.</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Zamawiający jest obowiązany udzielić wyjaśnień niezwłocznie, jednak nie później niż na 2 dni przed upływem terminu składania ofert, pod warunkiem, że wniosek o wyjaśnienie treści zapytania ofertowego wpłynął do Zamawiającego nie później niż do końca dnia, w którym upływa połowa wyznaczonego terminu składania ofert.</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 xml:space="preserve">Treść pytań, bez ujawniania źródła, oraz treść wyjaśnień będą publikowane w publikatorach, </w:t>
      </w:r>
      <w:r w:rsidRPr="009534F8">
        <w:rPr>
          <w:rFonts w:ascii="Arial" w:hAnsi="Arial" w:cs="Arial"/>
          <w:sz w:val="20"/>
          <w:szCs w:val="20"/>
        </w:rPr>
        <w:br/>
        <w:t>w których było opublikowane zapytanie ofertowe.</w:t>
      </w:r>
    </w:p>
    <w:p w:rsidR="009534F8" w:rsidRPr="009534F8" w:rsidRDefault="009534F8" w:rsidP="009534F8">
      <w:pPr>
        <w:numPr>
          <w:ilvl w:val="2"/>
          <w:numId w:val="22"/>
        </w:numPr>
        <w:spacing w:after="120" w:line="240" w:lineRule="auto"/>
        <w:ind w:left="1275" w:hanging="578"/>
        <w:jc w:val="both"/>
        <w:rPr>
          <w:rFonts w:ascii="Arial" w:hAnsi="Arial" w:cs="Arial"/>
          <w:sz w:val="20"/>
          <w:szCs w:val="20"/>
        </w:rPr>
      </w:pPr>
      <w:r w:rsidRPr="009534F8">
        <w:rPr>
          <w:rFonts w:ascii="Arial" w:hAnsi="Arial" w:cs="Arial"/>
          <w:sz w:val="20"/>
          <w:szCs w:val="20"/>
        </w:rPr>
        <w:t>Jeśli udzielone wyjaśnienia w sposób istotny zmieniają treść zapytania ofertowego Zamawiający przedłuży termin składania ofert o czas niezbędny do uwzględnienia zmian w przygotowywanych ofertach.</w:t>
      </w:r>
    </w:p>
    <w:p w:rsidR="009534F8" w:rsidRPr="009534F8" w:rsidRDefault="009534F8" w:rsidP="009534F8">
      <w:pPr>
        <w:numPr>
          <w:ilvl w:val="1"/>
          <w:numId w:val="22"/>
        </w:numPr>
        <w:spacing w:after="0" w:line="240" w:lineRule="auto"/>
        <w:ind w:left="709"/>
        <w:contextualSpacing/>
        <w:jc w:val="both"/>
        <w:rPr>
          <w:rFonts w:ascii="Arial" w:hAnsi="Arial" w:cs="Arial"/>
          <w:b/>
          <w:sz w:val="20"/>
          <w:szCs w:val="20"/>
        </w:rPr>
      </w:pPr>
      <w:r w:rsidRPr="009534F8">
        <w:rPr>
          <w:rFonts w:ascii="Arial" w:hAnsi="Arial" w:cs="Arial"/>
          <w:b/>
          <w:sz w:val="20"/>
          <w:szCs w:val="20"/>
        </w:rPr>
        <w:t>Termin związania ofertą:</w:t>
      </w:r>
    </w:p>
    <w:p w:rsidR="009534F8" w:rsidRPr="009534F8" w:rsidRDefault="009534F8" w:rsidP="009534F8">
      <w:pPr>
        <w:spacing w:after="120" w:line="240" w:lineRule="auto"/>
        <w:ind w:firstLine="709"/>
        <w:jc w:val="both"/>
        <w:rPr>
          <w:rFonts w:ascii="Arial" w:hAnsi="Arial" w:cs="Arial"/>
          <w:sz w:val="20"/>
          <w:szCs w:val="20"/>
        </w:rPr>
      </w:pPr>
      <w:r w:rsidRPr="009534F8">
        <w:rPr>
          <w:rFonts w:ascii="Arial" w:hAnsi="Arial" w:cs="Arial"/>
          <w:sz w:val="20"/>
          <w:szCs w:val="20"/>
        </w:rPr>
        <w:t xml:space="preserve">Termin związania ofertą wynosi 30 dni od dnia upływu terminu składania ofert. </w:t>
      </w:r>
    </w:p>
    <w:p w:rsidR="009534F8" w:rsidRPr="009534F8" w:rsidRDefault="009534F8" w:rsidP="009534F8">
      <w:pPr>
        <w:numPr>
          <w:ilvl w:val="1"/>
          <w:numId w:val="22"/>
        </w:numPr>
        <w:spacing w:after="0" w:line="240" w:lineRule="auto"/>
        <w:ind w:left="709"/>
        <w:contextualSpacing/>
        <w:jc w:val="both"/>
        <w:rPr>
          <w:rFonts w:ascii="Arial" w:hAnsi="Arial" w:cs="Arial"/>
          <w:b/>
          <w:sz w:val="20"/>
          <w:szCs w:val="20"/>
        </w:rPr>
      </w:pPr>
      <w:r w:rsidRPr="009534F8">
        <w:rPr>
          <w:rFonts w:ascii="Arial" w:hAnsi="Arial" w:cs="Arial"/>
          <w:b/>
          <w:sz w:val="20"/>
          <w:szCs w:val="20"/>
        </w:rPr>
        <w:t>Informacja o wynikach postępowania:</w:t>
      </w:r>
    </w:p>
    <w:p w:rsidR="009534F8" w:rsidRPr="009534F8" w:rsidRDefault="009534F8" w:rsidP="009534F8">
      <w:pPr>
        <w:numPr>
          <w:ilvl w:val="2"/>
          <w:numId w:val="22"/>
        </w:numPr>
        <w:spacing w:after="0" w:line="240" w:lineRule="auto"/>
        <w:ind w:left="1276" w:hanging="578"/>
        <w:contextualSpacing/>
        <w:jc w:val="both"/>
        <w:rPr>
          <w:rFonts w:ascii="Arial" w:hAnsi="Arial" w:cs="Arial"/>
          <w:sz w:val="20"/>
          <w:szCs w:val="20"/>
        </w:rPr>
      </w:pPr>
      <w:r w:rsidRPr="009534F8">
        <w:rPr>
          <w:rFonts w:ascii="Arial" w:hAnsi="Arial" w:cs="Arial"/>
          <w:sz w:val="20"/>
          <w:szCs w:val="20"/>
        </w:rPr>
        <w:t>O wyborze najkorzystniejszej oferty, Zamawiający zawiadomi niezwłocznie wszystkich Wykonawców, którzy przesłali oferty w wyznaczonym terminie, zawiadamiając jednocześnie wybranego Wykonawcę o złożeniu najkorzystniejszej oferty w formie elektronicznej na adres e-mail wskazany w ofercie.</w:t>
      </w:r>
    </w:p>
    <w:p w:rsidR="009534F8" w:rsidRPr="009534F8" w:rsidRDefault="009534F8" w:rsidP="009534F8">
      <w:pPr>
        <w:numPr>
          <w:ilvl w:val="2"/>
          <w:numId w:val="22"/>
        </w:numPr>
        <w:spacing w:after="120" w:line="240" w:lineRule="auto"/>
        <w:ind w:left="1275" w:hanging="578"/>
        <w:jc w:val="both"/>
        <w:rPr>
          <w:rFonts w:ascii="Arial" w:hAnsi="Arial" w:cs="Arial"/>
          <w:sz w:val="20"/>
          <w:szCs w:val="20"/>
        </w:rPr>
      </w:pPr>
      <w:r w:rsidRPr="009534F8">
        <w:rPr>
          <w:rFonts w:ascii="Arial" w:hAnsi="Arial" w:cs="Arial"/>
          <w:sz w:val="20"/>
          <w:szCs w:val="20"/>
        </w:rPr>
        <w:t>Informacja o  wyniku  postępowania  upubliczniona zostanie dodatkowo w  taki  sposób,  w  jaki  zostało upublicznione zapytanie ofertowe.</w:t>
      </w:r>
    </w:p>
    <w:p w:rsidR="009534F8" w:rsidRPr="009534F8" w:rsidRDefault="009534F8" w:rsidP="009534F8">
      <w:pPr>
        <w:numPr>
          <w:ilvl w:val="1"/>
          <w:numId w:val="22"/>
        </w:numPr>
        <w:spacing w:after="0" w:line="240" w:lineRule="auto"/>
        <w:ind w:left="709"/>
        <w:contextualSpacing/>
        <w:jc w:val="both"/>
        <w:rPr>
          <w:rFonts w:ascii="Arial" w:hAnsi="Arial" w:cs="Arial"/>
          <w:b/>
          <w:sz w:val="20"/>
          <w:szCs w:val="20"/>
        </w:rPr>
      </w:pPr>
      <w:r w:rsidRPr="009534F8">
        <w:rPr>
          <w:rFonts w:ascii="Arial" w:hAnsi="Arial" w:cs="Arial"/>
          <w:b/>
          <w:sz w:val="20"/>
          <w:szCs w:val="20"/>
        </w:rPr>
        <w:t xml:space="preserve">Informacje o formalnościach, jakie powinny zostać dopełnione po wyborze oferty w celu zawarcia umowy: </w:t>
      </w:r>
    </w:p>
    <w:p w:rsidR="009534F8" w:rsidRPr="009534F8" w:rsidRDefault="009534F8" w:rsidP="009534F8">
      <w:pPr>
        <w:numPr>
          <w:ilvl w:val="2"/>
          <w:numId w:val="22"/>
        </w:numPr>
        <w:spacing w:after="0" w:line="240" w:lineRule="auto"/>
        <w:ind w:left="1418"/>
        <w:contextualSpacing/>
        <w:jc w:val="both"/>
        <w:rPr>
          <w:rFonts w:ascii="Arial" w:hAnsi="Arial" w:cs="Arial"/>
          <w:sz w:val="20"/>
          <w:szCs w:val="20"/>
        </w:rPr>
      </w:pPr>
      <w:r w:rsidRPr="009534F8">
        <w:rPr>
          <w:rFonts w:ascii="Arial" w:hAnsi="Arial" w:cs="Arial"/>
          <w:sz w:val="20"/>
          <w:szCs w:val="20"/>
        </w:rPr>
        <w:t xml:space="preserve">Przed zawarciem umowy Wykonawca zobowiązany jest do przygotowania w uzgodnieniu </w:t>
      </w:r>
      <w:r w:rsidRPr="009534F8">
        <w:rPr>
          <w:rFonts w:ascii="Arial" w:hAnsi="Arial" w:cs="Arial"/>
          <w:sz w:val="20"/>
          <w:szCs w:val="20"/>
        </w:rPr>
        <w:br/>
        <w:t>z Zamawiającym wzorów dokumentów, związanych z realizacją zamówienia, jeśli jest to konieczne.</w:t>
      </w:r>
    </w:p>
    <w:p w:rsidR="009534F8" w:rsidRPr="009534F8" w:rsidRDefault="009534F8" w:rsidP="009534F8">
      <w:pPr>
        <w:numPr>
          <w:ilvl w:val="1"/>
          <w:numId w:val="22"/>
        </w:numPr>
        <w:spacing w:after="0" w:line="240" w:lineRule="auto"/>
        <w:ind w:left="709" w:hanging="357"/>
        <w:jc w:val="both"/>
        <w:rPr>
          <w:rFonts w:ascii="Arial" w:hAnsi="Arial" w:cs="Arial"/>
          <w:b/>
          <w:sz w:val="20"/>
          <w:szCs w:val="20"/>
        </w:rPr>
      </w:pPr>
      <w:r w:rsidRPr="009534F8">
        <w:rPr>
          <w:rFonts w:ascii="Arial" w:hAnsi="Arial" w:cs="Arial"/>
          <w:b/>
          <w:sz w:val="20"/>
          <w:szCs w:val="20"/>
          <w:u w:val="single"/>
        </w:rPr>
        <w:t>Inne</w:t>
      </w:r>
      <w:r w:rsidRPr="009534F8">
        <w:rPr>
          <w:rFonts w:ascii="Arial" w:hAnsi="Arial" w:cs="Arial"/>
          <w:b/>
          <w:sz w:val="20"/>
          <w:szCs w:val="20"/>
        </w:rPr>
        <w:t>:</w:t>
      </w:r>
    </w:p>
    <w:p w:rsidR="009534F8" w:rsidRPr="009534F8" w:rsidRDefault="009534F8" w:rsidP="009534F8">
      <w:pPr>
        <w:numPr>
          <w:ilvl w:val="2"/>
          <w:numId w:val="22"/>
        </w:numPr>
        <w:spacing w:after="0" w:line="240" w:lineRule="auto"/>
        <w:ind w:left="1418"/>
        <w:contextualSpacing/>
        <w:jc w:val="both"/>
        <w:rPr>
          <w:rFonts w:ascii="Arial" w:hAnsi="Arial" w:cs="Arial"/>
          <w:sz w:val="20"/>
          <w:szCs w:val="20"/>
        </w:rPr>
      </w:pPr>
      <w:r w:rsidRPr="009534F8">
        <w:rPr>
          <w:rFonts w:ascii="Arial" w:hAnsi="Arial" w:cs="Arial"/>
          <w:sz w:val="20"/>
          <w:szCs w:val="20"/>
        </w:rPr>
        <w:t xml:space="preserve">Zamawiający zastrzega sobie prawo do zakończenia postępowania bez wyboru Wykonawcy i bez podawania przyczyny. W takim przypadku Wykonawcom nie przysługują roszczenia związane </w:t>
      </w:r>
      <w:r w:rsidRPr="009534F8">
        <w:rPr>
          <w:rFonts w:ascii="Arial" w:hAnsi="Arial" w:cs="Arial"/>
          <w:sz w:val="20"/>
          <w:szCs w:val="20"/>
        </w:rPr>
        <w:br/>
        <w:t>z udziałem w postępowaniu, w tym związane z kosztami przygotowania i złożenia oferty.</w:t>
      </w:r>
    </w:p>
    <w:p w:rsidR="009534F8" w:rsidRPr="009534F8" w:rsidRDefault="009534F8" w:rsidP="009534F8">
      <w:pPr>
        <w:numPr>
          <w:ilvl w:val="2"/>
          <w:numId w:val="22"/>
        </w:numPr>
        <w:spacing w:after="0" w:line="240" w:lineRule="auto"/>
        <w:ind w:left="1418"/>
        <w:contextualSpacing/>
        <w:jc w:val="both"/>
        <w:rPr>
          <w:rFonts w:ascii="Arial" w:hAnsi="Arial" w:cs="Arial"/>
          <w:sz w:val="20"/>
          <w:szCs w:val="20"/>
        </w:rPr>
      </w:pPr>
      <w:r w:rsidRPr="009534F8">
        <w:rPr>
          <w:rFonts w:ascii="Arial" w:hAnsi="Arial" w:cs="Arial"/>
          <w:sz w:val="20"/>
          <w:szCs w:val="20"/>
        </w:rPr>
        <w:t>Zamawiający zastrzega sobie prawo negocjacji w zakresie ceny jednostkowej, z Wykonawcą, którego oferta uzyskała najwyższą punktację w kryterium oceny ofert w przypadku, gdy zaoferowana w ofercie cena jednostkowa jest wyższa od ceny jednostkowej zawartej w budżecie projektu.</w:t>
      </w:r>
    </w:p>
    <w:p w:rsidR="009534F8" w:rsidRPr="009534F8" w:rsidRDefault="009534F8" w:rsidP="009534F8">
      <w:pPr>
        <w:numPr>
          <w:ilvl w:val="2"/>
          <w:numId w:val="22"/>
        </w:numPr>
        <w:spacing w:after="0" w:line="240" w:lineRule="auto"/>
        <w:ind w:left="1418"/>
        <w:contextualSpacing/>
        <w:jc w:val="both"/>
        <w:rPr>
          <w:rFonts w:ascii="Arial" w:hAnsi="Arial" w:cs="Arial"/>
          <w:sz w:val="20"/>
          <w:szCs w:val="20"/>
        </w:rPr>
      </w:pPr>
      <w:r w:rsidRPr="009534F8">
        <w:rPr>
          <w:rFonts w:ascii="Arial" w:hAnsi="Arial" w:cs="Arial"/>
          <w:sz w:val="20"/>
          <w:szCs w:val="20"/>
        </w:rPr>
        <w:t xml:space="preserve">Zamawiający dopuszcza możliwość zmiany na etapie realizacji przedmiotu zamówienia, osoby pełniącej funkcję trenera wiodącego na nową osobę spełniającą warunki udziału w postępowaniu. Zmiana trenera wiodącego wymaga zgody Zamawiającego i jest zgłaszana przez Wykonawcę pisemnym wnioskiem. Z tytułu zmiany trenera wiodącego, Wykonawcy nie przysługuje żadne dodatkowe wynagrodzenie. </w:t>
      </w:r>
    </w:p>
    <w:p w:rsidR="009534F8" w:rsidRPr="009534F8" w:rsidRDefault="009534F8" w:rsidP="009534F8">
      <w:pPr>
        <w:numPr>
          <w:ilvl w:val="2"/>
          <w:numId w:val="22"/>
        </w:numPr>
        <w:spacing w:after="0" w:line="240" w:lineRule="auto"/>
        <w:ind w:left="1418"/>
        <w:contextualSpacing/>
        <w:jc w:val="both"/>
        <w:rPr>
          <w:rFonts w:ascii="Arial" w:hAnsi="Arial" w:cs="Arial"/>
          <w:sz w:val="20"/>
          <w:szCs w:val="20"/>
        </w:rPr>
      </w:pPr>
      <w:r w:rsidRPr="009534F8">
        <w:rPr>
          <w:rFonts w:ascii="Arial" w:hAnsi="Arial" w:cs="Arial"/>
          <w:sz w:val="20"/>
          <w:szCs w:val="20"/>
        </w:rPr>
        <w:t>Wykonawca zobowiązany jest oznakować wszystkie materiały powstałe w ramach realizacji przedmiotu zamówienia informacją o współfinansowaniu projektu ze środków Europejskiego Funduszu Społecznego w ramach Regionalnego Programu Operacyjnego Województwa Mazowieckiego 2014-2020, według wytycznych Zamawiającego.</w:t>
      </w:r>
    </w:p>
    <w:p w:rsidR="009534F8" w:rsidRPr="009534F8" w:rsidRDefault="009534F8" w:rsidP="009534F8">
      <w:pPr>
        <w:spacing w:after="0" w:line="240" w:lineRule="auto"/>
        <w:jc w:val="both"/>
        <w:rPr>
          <w:rFonts w:ascii="Arial" w:hAnsi="Arial" w:cs="Arial"/>
          <w:sz w:val="20"/>
          <w:szCs w:val="20"/>
        </w:rPr>
      </w:pPr>
    </w:p>
    <w:p w:rsidR="009534F8" w:rsidRPr="009534F8" w:rsidRDefault="009534F8" w:rsidP="009534F8">
      <w:pPr>
        <w:numPr>
          <w:ilvl w:val="0"/>
          <w:numId w:val="21"/>
        </w:numPr>
        <w:spacing w:after="120" w:line="240" w:lineRule="auto"/>
        <w:ind w:left="357" w:hanging="357"/>
        <w:jc w:val="both"/>
        <w:rPr>
          <w:rFonts w:ascii="Arial" w:hAnsi="Arial" w:cs="Arial"/>
          <w:b/>
          <w:sz w:val="20"/>
          <w:szCs w:val="20"/>
          <w:u w:val="single"/>
        </w:rPr>
      </w:pPr>
      <w:r w:rsidRPr="009534F8">
        <w:rPr>
          <w:rFonts w:ascii="Arial" w:hAnsi="Arial" w:cs="Arial"/>
          <w:b/>
          <w:sz w:val="20"/>
          <w:szCs w:val="20"/>
          <w:u w:val="single"/>
        </w:rPr>
        <w:t>Istotne zmiany umowy:</w:t>
      </w:r>
    </w:p>
    <w:p w:rsidR="009534F8" w:rsidRPr="009534F8" w:rsidRDefault="009534F8" w:rsidP="009534F8">
      <w:pPr>
        <w:spacing w:after="0" w:line="240" w:lineRule="auto"/>
        <w:ind w:left="360"/>
        <w:jc w:val="both"/>
        <w:rPr>
          <w:rFonts w:ascii="Arial" w:hAnsi="Arial" w:cs="Arial"/>
          <w:sz w:val="20"/>
          <w:szCs w:val="20"/>
        </w:rPr>
      </w:pPr>
      <w:r w:rsidRPr="009534F8">
        <w:rPr>
          <w:rFonts w:ascii="Arial" w:hAnsi="Arial" w:cs="Arial"/>
          <w:sz w:val="20"/>
          <w:szCs w:val="20"/>
        </w:rPr>
        <w:t>Zamawiający przewiduje możliwość dokonania istotnej zmiany umowy w następujących przypadkach:</w:t>
      </w:r>
    </w:p>
    <w:p w:rsidR="009534F8" w:rsidRPr="009534F8" w:rsidRDefault="009534F8" w:rsidP="009534F8">
      <w:pPr>
        <w:numPr>
          <w:ilvl w:val="1"/>
          <w:numId w:val="23"/>
        </w:numPr>
        <w:spacing w:after="0" w:line="240" w:lineRule="auto"/>
        <w:ind w:left="993" w:hanging="567"/>
        <w:contextualSpacing/>
        <w:jc w:val="both"/>
        <w:rPr>
          <w:rFonts w:ascii="Arial" w:hAnsi="Arial" w:cs="Arial"/>
          <w:sz w:val="20"/>
          <w:szCs w:val="20"/>
        </w:rPr>
      </w:pPr>
      <w:r w:rsidRPr="009534F8">
        <w:rPr>
          <w:rFonts w:ascii="Arial" w:hAnsi="Arial" w:cs="Arial"/>
          <w:sz w:val="20"/>
          <w:szCs w:val="20"/>
        </w:rPr>
        <w:t>W przypadku zmiany umowy o dofinansowanie projektu – w zakresie w jakim umowa o udzielenie zamówienia będzie musiała być dostosowana do zmienionej umowy o dofinansowanie projektu.</w:t>
      </w:r>
    </w:p>
    <w:p w:rsidR="009534F8" w:rsidRPr="009534F8" w:rsidRDefault="009534F8" w:rsidP="009534F8">
      <w:pPr>
        <w:numPr>
          <w:ilvl w:val="1"/>
          <w:numId w:val="23"/>
        </w:numPr>
        <w:spacing w:after="0" w:line="240" w:lineRule="auto"/>
        <w:ind w:left="993" w:hanging="567"/>
        <w:contextualSpacing/>
        <w:jc w:val="both"/>
        <w:rPr>
          <w:rFonts w:ascii="Arial" w:hAnsi="Arial" w:cs="Arial"/>
          <w:sz w:val="20"/>
          <w:szCs w:val="20"/>
        </w:rPr>
      </w:pPr>
      <w:r w:rsidRPr="009534F8">
        <w:rPr>
          <w:rFonts w:ascii="Arial" w:hAnsi="Arial" w:cs="Arial"/>
          <w:sz w:val="20"/>
          <w:szCs w:val="20"/>
        </w:rPr>
        <w:lastRenderedPageBreak/>
        <w:t>W przypadku rezygnacji uczestników z udziału w projekcie – w zakresie zmniejszenia maksymalnej liczby godzin świadczenia usługi.</w:t>
      </w:r>
    </w:p>
    <w:p w:rsidR="009534F8" w:rsidRPr="009534F8" w:rsidRDefault="009534F8" w:rsidP="009534F8">
      <w:pPr>
        <w:numPr>
          <w:ilvl w:val="1"/>
          <w:numId w:val="23"/>
        </w:numPr>
        <w:spacing w:after="0" w:line="240" w:lineRule="auto"/>
        <w:ind w:left="993" w:hanging="567"/>
        <w:contextualSpacing/>
        <w:jc w:val="both"/>
        <w:rPr>
          <w:rFonts w:ascii="Arial" w:hAnsi="Arial" w:cs="Arial"/>
          <w:sz w:val="20"/>
          <w:szCs w:val="20"/>
        </w:rPr>
      </w:pPr>
      <w:r w:rsidRPr="009534F8">
        <w:rPr>
          <w:rFonts w:ascii="Arial" w:hAnsi="Arial" w:cs="Arial"/>
          <w:sz w:val="20"/>
          <w:szCs w:val="20"/>
        </w:rPr>
        <w:t>W przypadku zmiany powszechnie obowiązujących przepisów – w zakresie w jakim umowa o udzielenie zamówienia będzie musiała być dostosowana do zmieniających się przepisów.</w:t>
      </w:r>
    </w:p>
    <w:p w:rsidR="009534F8" w:rsidRPr="009534F8" w:rsidRDefault="009534F8" w:rsidP="009534F8">
      <w:pPr>
        <w:numPr>
          <w:ilvl w:val="1"/>
          <w:numId w:val="23"/>
        </w:numPr>
        <w:spacing w:after="0" w:line="240" w:lineRule="auto"/>
        <w:ind w:left="993" w:hanging="567"/>
        <w:contextualSpacing/>
        <w:jc w:val="both"/>
        <w:rPr>
          <w:rFonts w:ascii="Arial" w:hAnsi="Arial" w:cs="Arial"/>
          <w:sz w:val="20"/>
          <w:szCs w:val="20"/>
        </w:rPr>
      </w:pPr>
      <w:r w:rsidRPr="009534F8">
        <w:rPr>
          <w:rFonts w:ascii="Arial" w:hAnsi="Arial" w:cs="Arial"/>
          <w:sz w:val="20"/>
          <w:szCs w:val="20"/>
        </w:rPr>
        <w:t>W przypadku całkowitego wykonania przedmiotu zamówienia – w zakresie skrócenia okresu na jaki została zawarta umowa.</w:t>
      </w:r>
    </w:p>
    <w:p w:rsidR="009534F8" w:rsidRPr="009534F8" w:rsidRDefault="009534F8" w:rsidP="009534F8">
      <w:pPr>
        <w:numPr>
          <w:ilvl w:val="1"/>
          <w:numId w:val="23"/>
        </w:numPr>
        <w:spacing w:after="0" w:line="240" w:lineRule="auto"/>
        <w:ind w:left="993" w:hanging="567"/>
        <w:contextualSpacing/>
        <w:jc w:val="both"/>
        <w:rPr>
          <w:rFonts w:ascii="Arial" w:hAnsi="Arial" w:cs="Arial"/>
          <w:sz w:val="20"/>
          <w:szCs w:val="20"/>
        </w:rPr>
      </w:pPr>
      <w:r w:rsidRPr="009534F8">
        <w:rPr>
          <w:rFonts w:ascii="Arial" w:hAnsi="Arial" w:cs="Arial"/>
          <w:sz w:val="20"/>
          <w:szCs w:val="20"/>
        </w:rPr>
        <w:t>W przypadku zmiany terminu realizowania (wydłużenia)umowy o dofinansowanie projektu – w zakresie</w:t>
      </w:r>
      <w:r w:rsidRPr="009534F8">
        <w:rPr>
          <w:rFonts w:ascii="Arial Narrow" w:hAnsi="Arial Narrow" w:cs="Arial Narrow"/>
        </w:rPr>
        <w:t xml:space="preserve"> </w:t>
      </w:r>
      <w:r w:rsidRPr="009534F8">
        <w:rPr>
          <w:rFonts w:ascii="Arial" w:hAnsi="Arial" w:cs="Arial"/>
          <w:sz w:val="20"/>
          <w:szCs w:val="20"/>
        </w:rPr>
        <w:t>przedłużenia terminu realizacji Umowy, pod warunkiem że zmiana ta nie wpłynie na wysokość wynagrodzenia wykonawcy.</w:t>
      </w:r>
    </w:p>
    <w:p w:rsidR="009534F8" w:rsidRPr="009534F8" w:rsidRDefault="009534F8" w:rsidP="009534F8">
      <w:pPr>
        <w:spacing w:after="0" w:line="360" w:lineRule="auto"/>
        <w:ind w:left="992"/>
        <w:jc w:val="both"/>
        <w:rPr>
          <w:rFonts w:ascii="Arial" w:hAnsi="Arial" w:cs="Arial"/>
          <w:sz w:val="20"/>
          <w:szCs w:val="20"/>
        </w:rPr>
      </w:pPr>
    </w:p>
    <w:p w:rsidR="009534F8" w:rsidRPr="009534F8" w:rsidRDefault="009534F8" w:rsidP="009534F8">
      <w:pPr>
        <w:numPr>
          <w:ilvl w:val="0"/>
          <w:numId w:val="23"/>
        </w:numPr>
        <w:tabs>
          <w:tab w:val="left" w:pos="1418"/>
        </w:tabs>
        <w:spacing w:after="120" w:line="240" w:lineRule="auto"/>
        <w:ind w:left="425" w:hanging="425"/>
        <w:jc w:val="both"/>
        <w:rPr>
          <w:rFonts w:ascii="Arial" w:hAnsi="Arial" w:cs="Arial"/>
          <w:b/>
          <w:sz w:val="20"/>
          <w:szCs w:val="20"/>
          <w:u w:val="single"/>
        </w:rPr>
      </w:pPr>
      <w:r w:rsidRPr="009534F8">
        <w:rPr>
          <w:rFonts w:ascii="Arial" w:hAnsi="Arial" w:cs="Arial"/>
          <w:b/>
          <w:sz w:val="20"/>
          <w:szCs w:val="20"/>
          <w:u w:val="single"/>
        </w:rPr>
        <w:t>Istotne postanowienia, które zostaną wprowadzone do umowy:</w:t>
      </w:r>
    </w:p>
    <w:p w:rsidR="009534F8" w:rsidRPr="009534F8" w:rsidRDefault="009534F8" w:rsidP="009534F8">
      <w:pPr>
        <w:spacing w:after="0" w:line="240" w:lineRule="auto"/>
        <w:ind w:left="360"/>
        <w:jc w:val="both"/>
        <w:rPr>
          <w:rFonts w:ascii="Arial" w:hAnsi="Arial" w:cs="Arial"/>
          <w:sz w:val="20"/>
          <w:szCs w:val="20"/>
        </w:rPr>
      </w:pPr>
      <w:r w:rsidRPr="009534F8">
        <w:rPr>
          <w:rFonts w:ascii="Arial" w:hAnsi="Arial" w:cs="Arial"/>
          <w:sz w:val="20"/>
          <w:szCs w:val="20"/>
        </w:rPr>
        <w:t xml:space="preserve">Istotne postanowienia, które zostaną wprowadzone do umowy są zawarte w projekcie umowy, który stanowi załącznik nr 3 do zapytania ofertowego.  </w:t>
      </w:r>
    </w:p>
    <w:p w:rsidR="009534F8" w:rsidRPr="009534F8" w:rsidRDefault="009534F8" w:rsidP="009534F8">
      <w:pPr>
        <w:spacing w:after="0" w:line="360" w:lineRule="auto"/>
        <w:ind w:left="357"/>
        <w:jc w:val="both"/>
        <w:rPr>
          <w:rFonts w:ascii="Arial" w:hAnsi="Arial" w:cs="Arial"/>
          <w:sz w:val="20"/>
          <w:szCs w:val="20"/>
        </w:rPr>
      </w:pPr>
    </w:p>
    <w:p w:rsidR="009534F8" w:rsidRPr="009534F8" w:rsidRDefault="009534F8" w:rsidP="009534F8">
      <w:pPr>
        <w:numPr>
          <w:ilvl w:val="0"/>
          <w:numId w:val="23"/>
        </w:numPr>
        <w:spacing w:after="120" w:line="240" w:lineRule="auto"/>
        <w:ind w:left="437" w:hanging="437"/>
        <w:jc w:val="both"/>
        <w:rPr>
          <w:rFonts w:ascii="Arial" w:hAnsi="Arial" w:cs="Arial"/>
          <w:sz w:val="20"/>
          <w:szCs w:val="20"/>
        </w:rPr>
      </w:pPr>
      <w:r w:rsidRPr="009534F8">
        <w:rPr>
          <w:rFonts w:ascii="Arial" w:hAnsi="Arial" w:cs="Arial"/>
          <w:b/>
          <w:sz w:val="20"/>
          <w:szCs w:val="20"/>
          <w:u w:val="single"/>
        </w:rPr>
        <w:t>Wyłączenia z udziału w postępowaniu:</w:t>
      </w:r>
    </w:p>
    <w:p w:rsidR="009534F8" w:rsidRPr="009534F8" w:rsidRDefault="009534F8" w:rsidP="009534F8">
      <w:pPr>
        <w:autoSpaceDE w:val="0"/>
        <w:autoSpaceDN w:val="0"/>
        <w:adjustRightInd w:val="0"/>
        <w:spacing w:after="0" w:line="240" w:lineRule="auto"/>
        <w:ind w:left="357"/>
        <w:contextualSpacing/>
        <w:jc w:val="both"/>
        <w:rPr>
          <w:rFonts w:ascii="Arial" w:hAnsi="Arial" w:cs="Arial"/>
          <w:sz w:val="20"/>
          <w:szCs w:val="20"/>
          <w:lang w:eastAsia="pl-PL"/>
        </w:rPr>
      </w:pPr>
      <w:r w:rsidRPr="009534F8">
        <w:rPr>
          <w:rFonts w:ascii="Arial" w:hAnsi="Arial" w:cs="Arial"/>
          <w:sz w:val="20"/>
          <w:szCs w:val="20"/>
          <w:lang w:eastAsia="pl-PL"/>
        </w:rPr>
        <w:t>Zamówienie nie może być udzielone podmiotom powiązanym z Zamawiającym osobowo lub kapitałowo.</w:t>
      </w:r>
    </w:p>
    <w:p w:rsidR="009534F8" w:rsidRPr="009534F8" w:rsidRDefault="009534F8" w:rsidP="009534F8">
      <w:pPr>
        <w:autoSpaceDE w:val="0"/>
        <w:autoSpaceDN w:val="0"/>
        <w:adjustRightInd w:val="0"/>
        <w:spacing w:after="0" w:line="240" w:lineRule="auto"/>
        <w:ind w:left="357"/>
        <w:contextualSpacing/>
        <w:jc w:val="both"/>
        <w:rPr>
          <w:rFonts w:ascii="Arial" w:hAnsi="Arial" w:cs="Arial"/>
          <w:sz w:val="20"/>
          <w:szCs w:val="20"/>
          <w:lang w:eastAsia="pl-PL"/>
        </w:rPr>
      </w:pPr>
      <w:r w:rsidRPr="009534F8">
        <w:rPr>
          <w:rFonts w:ascii="Arial" w:hAnsi="Arial" w:cs="Arial"/>
          <w:sz w:val="20"/>
          <w:szCs w:val="20"/>
          <w:lang w:eastAsia="pl-PL"/>
        </w:rPr>
        <w:t xml:space="preserve">Przez powiązania kapitałowe lub osobowe rozumie się wzajemne powiązania między beneficjentem lub osobami upoważnionymi do zaciągania zobowiązań w imieniu beneficjenta lub osobami wykonującymi </w:t>
      </w:r>
      <w:r w:rsidRPr="009534F8">
        <w:rPr>
          <w:rFonts w:ascii="Arial" w:hAnsi="Arial" w:cs="Arial"/>
          <w:sz w:val="20"/>
          <w:szCs w:val="20"/>
          <w:lang w:eastAsia="pl-PL"/>
        </w:rPr>
        <w:br/>
        <w:t>w imieniu beneficjenta czynności związane z przeprowadzeniem procedury wyboru Wykonawcy a Wykonawcą, polegające w szczególności na:</w:t>
      </w:r>
    </w:p>
    <w:p w:rsidR="009534F8" w:rsidRPr="009534F8" w:rsidRDefault="009534F8" w:rsidP="009534F8">
      <w:pPr>
        <w:numPr>
          <w:ilvl w:val="1"/>
          <w:numId w:val="24"/>
        </w:numPr>
        <w:autoSpaceDE w:val="0"/>
        <w:autoSpaceDN w:val="0"/>
        <w:adjustRightInd w:val="0"/>
        <w:spacing w:after="0" w:line="24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uczestniczeniu w spółce jako wspólnik spółki cywilnej lub spółki osobowej,</w:t>
      </w:r>
    </w:p>
    <w:p w:rsidR="009534F8" w:rsidRPr="009534F8" w:rsidRDefault="009534F8" w:rsidP="009534F8">
      <w:pPr>
        <w:numPr>
          <w:ilvl w:val="1"/>
          <w:numId w:val="24"/>
        </w:numPr>
        <w:autoSpaceDE w:val="0"/>
        <w:autoSpaceDN w:val="0"/>
        <w:adjustRightInd w:val="0"/>
        <w:spacing w:after="0" w:line="24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posiadaniu co najmniej 10% udziałów lub akcji, o ile niższy próg nie wynika z przepisów prawa lub nie został określony przez IZ w wytycznych programowych,</w:t>
      </w:r>
    </w:p>
    <w:p w:rsidR="009534F8" w:rsidRPr="009534F8" w:rsidRDefault="009534F8" w:rsidP="009534F8">
      <w:pPr>
        <w:numPr>
          <w:ilvl w:val="1"/>
          <w:numId w:val="24"/>
        </w:numPr>
        <w:autoSpaceDE w:val="0"/>
        <w:autoSpaceDN w:val="0"/>
        <w:adjustRightInd w:val="0"/>
        <w:spacing w:after="0" w:line="24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pełnieniu funkcji członka organu nadzorczego lub zarządzającego, prokurenta, pełnomocnika,</w:t>
      </w:r>
    </w:p>
    <w:p w:rsidR="009534F8" w:rsidRPr="009534F8" w:rsidRDefault="009534F8" w:rsidP="009534F8">
      <w:pPr>
        <w:numPr>
          <w:ilvl w:val="1"/>
          <w:numId w:val="24"/>
        </w:numPr>
        <w:autoSpaceDE w:val="0"/>
        <w:autoSpaceDN w:val="0"/>
        <w:adjustRightInd w:val="0"/>
        <w:spacing w:after="0" w:line="24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pozostawaniu w związku małżeńskim, w stosunku pokrewieństwa lub powinowactwa w linii prostej, pokrewieństwa drugiego stopnia lub powinowactwa drugiego stopnia w linii bocznej lub w stosunku przysposobienia, opieki lub kurateli.</w:t>
      </w:r>
    </w:p>
    <w:p w:rsidR="009534F8" w:rsidRPr="009534F8" w:rsidRDefault="009534F8" w:rsidP="009534F8">
      <w:pPr>
        <w:autoSpaceDE w:val="0"/>
        <w:autoSpaceDN w:val="0"/>
        <w:adjustRightInd w:val="0"/>
        <w:spacing w:after="0" w:line="360" w:lineRule="auto"/>
        <w:ind w:left="992"/>
        <w:jc w:val="both"/>
        <w:rPr>
          <w:rFonts w:ascii="Arial" w:hAnsi="Arial" w:cs="Arial"/>
          <w:sz w:val="20"/>
          <w:szCs w:val="20"/>
          <w:lang w:eastAsia="pl-PL"/>
        </w:rPr>
      </w:pPr>
    </w:p>
    <w:p w:rsidR="009534F8" w:rsidRPr="009534F8" w:rsidRDefault="009534F8" w:rsidP="009534F8">
      <w:pPr>
        <w:numPr>
          <w:ilvl w:val="0"/>
          <w:numId w:val="23"/>
        </w:numPr>
        <w:spacing w:after="120" w:line="240" w:lineRule="auto"/>
        <w:ind w:left="437" w:hanging="437"/>
        <w:jc w:val="both"/>
        <w:rPr>
          <w:rFonts w:ascii="Arial" w:hAnsi="Arial" w:cs="Arial"/>
          <w:b/>
          <w:sz w:val="20"/>
          <w:szCs w:val="20"/>
          <w:u w:val="single"/>
        </w:rPr>
      </w:pPr>
      <w:r w:rsidRPr="009534F8">
        <w:rPr>
          <w:rFonts w:ascii="Arial" w:hAnsi="Arial" w:cs="Arial"/>
          <w:b/>
          <w:sz w:val="20"/>
          <w:szCs w:val="20"/>
          <w:u w:val="single"/>
        </w:rPr>
        <w:t>Odrzucenie oferty:</w:t>
      </w:r>
    </w:p>
    <w:p w:rsidR="009534F8" w:rsidRPr="009534F8" w:rsidRDefault="009534F8" w:rsidP="009534F8">
      <w:pPr>
        <w:spacing w:after="0" w:line="240" w:lineRule="auto"/>
        <w:ind w:left="-426" w:firstLine="786"/>
        <w:jc w:val="both"/>
        <w:rPr>
          <w:rFonts w:ascii="Arial" w:hAnsi="Arial" w:cs="Arial"/>
          <w:sz w:val="20"/>
          <w:szCs w:val="20"/>
        </w:rPr>
      </w:pPr>
      <w:r w:rsidRPr="009534F8">
        <w:rPr>
          <w:rFonts w:ascii="Arial" w:hAnsi="Arial" w:cs="Arial"/>
          <w:sz w:val="20"/>
          <w:szCs w:val="20"/>
        </w:rPr>
        <w:t>Zamawiający odrzuci ofertę Wykonawcy w następujących przypadkach:</w:t>
      </w:r>
    </w:p>
    <w:p w:rsidR="009534F8" w:rsidRPr="009534F8" w:rsidRDefault="009534F8" w:rsidP="009534F8">
      <w:pPr>
        <w:numPr>
          <w:ilvl w:val="1"/>
          <w:numId w:val="25"/>
        </w:numPr>
        <w:spacing w:after="0" w:line="240" w:lineRule="auto"/>
        <w:ind w:left="993" w:hanging="577"/>
        <w:contextualSpacing/>
        <w:jc w:val="both"/>
        <w:rPr>
          <w:rFonts w:ascii="Arial" w:hAnsi="Arial" w:cs="Arial"/>
          <w:sz w:val="20"/>
          <w:szCs w:val="20"/>
        </w:rPr>
      </w:pPr>
      <w:r w:rsidRPr="009534F8">
        <w:rPr>
          <w:rFonts w:ascii="Arial" w:hAnsi="Arial" w:cs="Arial"/>
          <w:sz w:val="20"/>
          <w:szCs w:val="20"/>
        </w:rPr>
        <w:t>Wykonawca nie spełnia warunków udziału w postępowaniu.</w:t>
      </w:r>
    </w:p>
    <w:p w:rsidR="009534F8" w:rsidRPr="009534F8" w:rsidRDefault="009534F8" w:rsidP="009534F8">
      <w:pPr>
        <w:numPr>
          <w:ilvl w:val="1"/>
          <w:numId w:val="25"/>
        </w:numPr>
        <w:spacing w:after="0" w:line="240" w:lineRule="auto"/>
        <w:ind w:left="993" w:hanging="577"/>
        <w:contextualSpacing/>
        <w:jc w:val="both"/>
        <w:rPr>
          <w:rFonts w:ascii="Arial" w:hAnsi="Arial" w:cs="Arial"/>
          <w:sz w:val="20"/>
          <w:szCs w:val="20"/>
        </w:rPr>
      </w:pPr>
      <w:r w:rsidRPr="009534F8">
        <w:rPr>
          <w:rFonts w:ascii="Arial" w:hAnsi="Arial" w:cs="Arial"/>
          <w:sz w:val="20"/>
          <w:szCs w:val="20"/>
        </w:rPr>
        <w:t>Treść oferty jest niezgodna z treścią zapytania ofertowego.</w:t>
      </w:r>
    </w:p>
    <w:p w:rsidR="009534F8" w:rsidRPr="009534F8" w:rsidRDefault="009534F8" w:rsidP="009534F8">
      <w:pPr>
        <w:numPr>
          <w:ilvl w:val="1"/>
          <w:numId w:val="25"/>
        </w:numPr>
        <w:spacing w:after="0" w:line="240" w:lineRule="auto"/>
        <w:ind w:left="993" w:hanging="577"/>
        <w:contextualSpacing/>
        <w:jc w:val="both"/>
        <w:rPr>
          <w:rFonts w:ascii="Arial" w:hAnsi="Arial" w:cs="Arial"/>
          <w:sz w:val="20"/>
          <w:szCs w:val="20"/>
        </w:rPr>
      </w:pPr>
      <w:r w:rsidRPr="009534F8">
        <w:rPr>
          <w:rFonts w:ascii="Arial" w:hAnsi="Arial" w:cs="Arial"/>
          <w:sz w:val="20"/>
          <w:szCs w:val="20"/>
        </w:rPr>
        <w:t>Oferta nie została podpisana przez osobę uprawnioną.</w:t>
      </w:r>
    </w:p>
    <w:p w:rsidR="009534F8" w:rsidRPr="009534F8" w:rsidRDefault="009534F8" w:rsidP="009534F8">
      <w:pPr>
        <w:numPr>
          <w:ilvl w:val="1"/>
          <w:numId w:val="25"/>
        </w:numPr>
        <w:spacing w:after="0" w:line="240" w:lineRule="auto"/>
        <w:ind w:left="993" w:hanging="577"/>
        <w:contextualSpacing/>
        <w:jc w:val="both"/>
        <w:rPr>
          <w:rFonts w:ascii="Arial" w:hAnsi="Arial" w:cs="Arial"/>
          <w:sz w:val="20"/>
          <w:szCs w:val="20"/>
        </w:rPr>
      </w:pPr>
      <w:r w:rsidRPr="009534F8">
        <w:rPr>
          <w:rFonts w:ascii="Arial" w:hAnsi="Arial" w:cs="Arial"/>
          <w:sz w:val="20"/>
          <w:szCs w:val="20"/>
        </w:rPr>
        <w:t xml:space="preserve">Jeśli zaoferowana cena jednostkowa brutto przekroczy wartość wskazaną budżecie projektu, </w:t>
      </w:r>
      <w:r w:rsidRPr="009534F8">
        <w:rPr>
          <w:rFonts w:ascii="Arial" w:hAnsi="Arial" w:cs="Arial"/>
          <w:sz w:val="20"/>
          <w:szCs w:val="20"/>
        </w:rPr>
        <w:br/>
        <w:t>z zastrzeżeniami zawartymi w zapytaniu ofertowym.</w:t>
      </w:r>
    </w:p>
    <w:p w:rsidR="009534F8" w:rsidRPr="009534F8" w:rsidRDefault="009534F8" w:rsidP="009534F8">
      <w:pPr>
        <w:numPr>
          <w:ilvl w:val="1"/>
          <w:numId w:val="25"/>
        </w:numPr>
        <w:spacing w:after="0" w:line="240" w:lineRule="auto"/>
        <w:ind w:left="993" w:hanging="577"/>
        <w:contextualSpacing/>
        <w:jc w:val="both"/>
        <w:rPr>
          <w:rFonts w:ascii="Arial" w:hAnsi="Arial" w:cs="Arial"/>
          <w:sz w:val="20"/>
          <w:szCs w:val="20"/>
        </w:rPr>
      </w:pPr>
      <w:r w:rsidRPr="009534F8">
        <w:rPr>
          <w:rFonts w:ascii="Arial" w:hAnsi="Arial" w:cs="Arial"/>
          <w:sz w:val="20"/>
          <w:szCs w:val="20"/>
        </w:rPr>
        <w:t>W innych przypadkach wskazanych w zapytaniu ofertowym.</w:t>
      </w:r>
    </w:p>
    <w:p w:rsidR="009534F8" w:rsidRPr="009534F8" w:rsidRDefault="009534F8" w:rsidP="009534F8">
      <w:pPr>
        <w:spacing w:after="0" w:line="240" w:lineRule="auto"/>
        <w:ind w:left="714"/>
        <w:jc w:val="both"/>
        <w:rPr>
          <w:rFonts w:ascii="Arial" w:hAnsi="Arial" w:cs="Arial"/>
          <w:sz w:val="20"/>
          <w:szCs w:val="20"/>
        </w:rPr>
      </w:pPr>
    </w:p>
    <w:p w:rsidR="009534F8" w:rsidRPr="009534F8" w:rsidRDefault="009534F8" w:rsidP="009534F8">
      <w:pPr>
        <w:numPr>
          <w:ilvl w:val="0"/>
          <w:numId w:val="23"/>
        </w:numPr>
        <w:spacing w:after="120" w:line="240" w:lineRule="auto"/>
        <w:ind w:left="437" w:hanging="437"/>
        <w:jc w:val="both"/>
        <w:rPr>
          <w:rFonts w:ascii="Arial" w:hAnsi="Arial" w:cs="Arial"/>
          <w:b/>
          <w:sz w:val="20"/>
          <w:szCs w:val="20"/>
          <w:u w:val="single"/>
        </w:rPr>
      </w:pPr>
      <w:r w:rsidRPr="009534F8">
        <w:rPr>
          <w:rFonts w:ascii="Arial" w:hAnsi="Arial" w:cs="Arial"/>
          <w:b/>
          <w:sz w:val="20"/>
          <w:szCs w:val="20"/>
          <w:u w:val="single"/>
        </w:rPr>
        <w:t>Osoba upoważniona do porozumiewania się z wykonawcami:</w:t>
      </w:r>
    </w:p>
    <w:p w:rsidR="009534F8" w:rsidRPr="009534F8" w:rsidRDefault="009534F8" w:rsidP="009534F8">
      <w:pPr>
        <w:spacing w:after="120" w:line="240" w:lineRule="auto"/>
        <w:ind w:left="357"/>
        <w:jc w:val="both"/>
        <w:rPr>
          <w:rFonts w:ascii="Arial" w:hAnsi="Arial" w:cs="Arial"/>
          <w:sz w:val="20"/>
          <w:szCs w:val="20"/>
        </w:rPr>
      </w:pPr>
      <w:r w:rsidRPr="009534F8">
        <w:rPr>
          <w:rFonts w:ascii="Arial" w:hAnsi="Arial" w:cs="Arial"/>
          <w:sz w:val="20"/>
          <w:szCs w:val="20"/>
        </w:rPr>
        <w:t xml:space="preserve">Osobą upoważnioną do porozumiewania się z Wykonawcami w tym do udzielania wyjaśnień co do treści zapytania ofertowego jest: Jerzy Mól. </w:t>
      </w:r>
    </w:p>
    <w:p w:rsidR="009534F8" w:rsidRPr="009534F8" w:rsidRDefault="009534F8" w:rsidP="009534F8">
      <w:pPr>
        <w:spacing w:after="0" w:line="240" w:lineRule="auto"/>
        <w:ind w:left="360"/>
        <w:jc w:val="both"/>
        <w:rPr>
          <w:rFonts w:ascii="Arial" w:hAnsi="Arial" w:cs="Arial"/>
          <w:sz w:val="20"/>
          <w:szCs w:val="20"/>
          <w:lang w:val="en-US"/>
        </w:rPr>
      </w:pPr>
      <w:r w:rsidRPr="009534F8">
        <w:rPr>
          <w:rFonts w:ascii="Arial" w:hAnsi="Arial" w:cs="Arial"/>
          <w:sz w:val="20"/>
          <w:szCs w:val="20"/>
          <w:lang w:val="en-US"/>
        </w:rPr>
        <w:t xml:space="preserve">e-mail: </w:t>
      </w:r>
      <w:hyperlink r:id="rId9" w:history="1">
        <w:r w:rsidRPr="009534F8">
          <w:rPr>
            <w:rFonts w:ascii="Arial" w:hAnsi="Arial" w:cs="Arial"/>
            <w:color w:val="0000FF" w:themeColor="hyperlink"/>
            <w:sz w:val="20"/>
            <w:szCs w:val="20"/>
            <w:u w:val="single"/>
            <w:lang w:val="en-US"/>
          </w:rPr>
          <w:t>jerzy.mol@krajowecentrumpracy.pl</w:t>
        </w:r>
      </w:hyperlink>
    </w:p>
    <w:p w:rsidR="009534F8" w:rsidRPr="009534F8" w:rsidRDefault="009534F8" w:rsidP="009534F8">
      <w:pPr>
        <w:autoSpaceDE w:val="0"/>
        <w:autoSpaceDN w:val="0"/>
        <w:adjustRightInd w:val="0"/>
        <w:spacing w:after="0" w:line="360" w:lineRule="auto"/>
        <w:jc w:val="both"/>
        <w:rPr>
          <w:rFonts w:ascii="Arial" w:hAnsi="Arial" w:cs="Arial"/>
          <w:sz w:val="20"/>
          <w:szCs w:val="20"/>
          <w:lang w:val="en-US" w:eastAsia="pl-PL"/>
        </w:rPr>
      </w:pPr>
    </w:p>
    <w:p w:rsidR="009534F8" w:rsidRPr="009534F8" w:rsidRDefault="009534F8" w:rsidP="009534F8">
      <w:pPr>
        <w:numPr>
          <w:ilvl w:val="0"/>
          <w:numId w:val="23"/>
        </w:numPr>
        <w:spacing w:after="120" w:line="240" w:lineRule="auto"/>
        <w:ind w:left="437" w:hanging="437"/>
        <w:jc w:val="both"/>
        <w:rPr>
          <w:rFonts w:ascii="Arial" w:hAnsi="Arial" w:cs="Arial"/>
          <w:b/>
          <w:sz w:val="20"/>
          <w:szCs w:val="20"/>
          <w:u w:val="single"/>
          <w:lang w:eastAsia="pl-PL"/>
        </w:rPr>
      </w:pPr>
      <w:r w:rsidRPr="009534F8">
        <w:rPr>
          <w:rFonts w:ascii="Arial" w:hAnsi="Arial" w:cs="Arial"/>
          <w:b/>
          <w:sz w:val="20"/>
          <w:szCs w:val="20"/>
          <w:u w:val="single"/>
          <w:lang w:eastAsia="pl-PL"/>
        </w:rPr>
        <w:t>Załączniki do zapytania ofertowego:</w:t>
      </w:r>
    </w:p>
    <w:p w:rsidR="009534F8" w:rsidRPr="009534F8" w:rsidRDefault="009534F8" w:rsidP="009534F8">
      <w:pPr>
        <w:numPr>
          <w:ilvl w:val="1"/>
          <w:numId w:val="26"/>
        </w:numPr>
        <w:autoSpaceDE w:val="0"/>
        <w:autoSpaceDN w:val="0"/>
        <w:adjustRightInd w:val="0"/>
        <w:spacing w:after="0" w:line="36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Załącznik nr 1 [Formularz ofertowy].</w:t>
      </w:r>
    </w:p>
    <w:p w:rsidR="009534F8" w:rsidRPr="009534F8" w:rsidRDefault="009534F8" w:rsidP="009534F8">
      <w:pPr>
        <w:numPr>
          <w:ilvl w:val="1"/>
          <w:numId w:val="26"/>
        </w:numPr>
        <w:autoSpaceDE w:val="0"/>
        <w:autoSpaceDN w:val="0"/>
        <w:adjustRightInd w:val="0"/>
        <w:spacing w:after="0" w:line="36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Załącznik nr 2 [</w:t>
      </w:r>
      <w:r w:rsidRPr="009534F8">
        <w:rPr>
          <w:rFonts w:ascii="Arial" w:hAnsi="Arial" w:cs="Arial"/>
          <w:sz w:val="20"/>
          <w:szCs w:val="20"/>
        </w:rPr>
        <w:t>Podstawowe informacje dotyczące uzyskiwania kwalifikacji w ramach projektów współfinansowanych z Europejskiego Funduszu Społecznego].</w:t>
      </w:r>
    </w:p>
    <w:p w:rsidR="009534F8" w:rsidRPr="009534F8" w:rsidRDefault="009534F8" w:rsidP="009534F8">
      <w:pPr>
        <w:numPr>
          <w:ilvl w:val="1"/>
          <w:numId w:val="26"/>
        </w:numPr>
        <w:autoSpaceDE w:val="0"/>
        <w:autoSpaceDN w:val="0"/>
        <w:adjustRightInd w:val="0"/>
        <w:spacing w:after="0" w:line="360" w:lineRule="auto"/>
        <w:ind w:left="993" w:hanging="577"/>
        <w:contextualSpacing/>
        <w:jc w:val="both"/>
        <w:rPr>
          <w:rFonts w:ascii="Arial" w:hAnsi="Arial" w:cs="Arial"/>
          <w:sz w:val="20"/>
          <w:szCs w:val="20"/>
          <w:lang w:eastAsia="pl-PL"/>
        </w:rPr>
      </w:pPr>
      <w:r w:rsidRPr="009534F8">
        <w:rPr>
          <w:rFonts w:ascii="Arial" w:hAnsi="Arial" w:cs="Arial"/>
          <w:sz w:val="20"/>
          <w:szCs w:val="20"/>
          <w:lang w:eastAsia="pl-PL"/>
        </w:rPr>
        <w:t xml:space="preserve">Załącznik nr 3 [Projekt umowy]. </w:t>
      </w:r>
    </w:p>
    <w:p w:rsidR="009534F8" w:rsidRPr="009534F8" w:rsidRDefault="009534F8" w:rsidP="009534F8">
      <w:pPr>
        <w:spacing w:after="0" w:line="240" w:lineRule="auto"/>
        <w:jc w:val="both"/>
        <w:rPr>
          <w:rFonts w:ascii="Arial" w:hAnsi="Arial" w:cs="Arial"/>
          <w:sz w:val="20"/>
          <w:szCs w:val="20"/>
        </w:rPr>
      </w:pPr>
    </w:p>
    <w:sectPr w:rsidR="009534F8" w:rsidRPr="009534F8" w:rsidSect="00B146B3">
      <w:footerReference w:type="default" r:id="rId10"/>
      <w:pgSz w:w="11906" w:h="16838"/>
      <w:pgMar w:top="851" w:right="851" w:bottom="851" w:left="964"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B50" w:rsidRDefault="00452B50" w:rsidP="00B561CC">
      <w:pPr>
        <w:spacing w:after="0" w:line="240" w:lineRule="auto"/>
      </w:pPr>
      <w:r>
        <w:separator/>
      </w:r>
    </w:p>
  </w:endnote>
  <w:endnote w:type="continuationSeparator" w:id="0">
    <w:p w:rsidR="00452B50" w:rsidRDefault="00452B50" w:rsidP="00B561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B3" w:rsidRDefault="001C318A">
    <w:pPr>
      <w:pStyle w:val="Stopka"/>
    </w:pPr>
    <w:r>
      <w:rPr>
        <w:noProof/>
        <w:lang w:eastAsia="pl-PL"/>
      </w:rPr>
      <w:drawing>
        <wp:anchor distT="0" distB="0" distL="114300" distR="114300" simplePos="0" relativeHeight="251662336" behindDoc="0" locked="0" layoutInCell="1" allowOverlap="1" wp14:anchorId="288CBD52" wp14:editId="3A47BA0C">
          <wp:simplePos x="0" y="0"/>
          <wp:positionH relativeFrom="column">
            <wp:posOffset>2340610</wp:posOffset>
          </wp:positionH>
          <wp:positionV relativeFrom="paragraph">
            <wp:posOffset>76200</wp:posOffset>
          </wp:positionV>
          <wp:extent cx="952500" cy="62865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52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58240" behindDoc="0" locked="0" layoutInCell="1" allowOverlap="1">
          <wp:simplePos x="0" y="0"/>
          <wp:positionH relativeFrom="column">
            <wp:posOffset>4940935</wp:posOffset>
          </wp:positionH>
          <wp:positionV relativeFrom="paragraph">
            <wp:posOffset>180975</wp:posOffset>
          </wp:positionV>
          <wp:extent cx="1714500" cy="495300"/>
          <wp:effectExtent l="0" t="0" r="0" b="0"/>
          <wp:wrapNone/>
          <wp:docPr id="1" name="Obraz 1" descr="pl_ARMSA_na_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8CC">
      <w:rPr>
        <w:noProof/>
        <w:lang w:eastAsia="pl-PL"/>
      </w:rPr>
      <w:drawing>
        <wp:anchor distT="0" distB="0" distL="114300" distR="114300" simplePos="0" relativeHeight="251666432" behindDoc="0" locked="0" layoutInCell="1" allowOverlap="1" wp14:anchorId="00E08207" wp14:editId="3FE8ED22">
          <wp:simplePos x="0" y="0"/>
          <wp:positionH relativeFrom="column">
            <wp:posOffset>-374015</wp:posOffset>
          </wp:positionH>
          <wp:positionV relativeFrom="paragraph">
            <wp:posOffset>76200</wp:posOffset>
          </wp:positionV>
          <wp:extent cx="1189990" cy="628650"/>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_ARMSA_na_papier"/>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189990"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B50" w:rsidRDefault="00452B50" w:rsidP="00B561CC">
      <w:pPr>
        <w:spacing w:after="0" w:line="240" w:lineRule="auto"/>
      </w:pPr>
      <w:r>
        <w:separator/>
      </w:r>
    </w:p>
  </w:footnote>
  <w:footnote w:type="continuationSeparator" w:id="0">
    <w:p w:rsidR="00452B50" w:rsidRDefault="00452B50" w:rsidP="00B561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5932"/>
    <w:multiLevelType w:val="hybridMultilevel"/>
    <w:tmpl w:val="23340F1A"/>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66A4E32"/>
    <w:multiLevelType w:val="multilevel"/>
    <w:tmpl w:val="1374BA46"/>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83149A"/>
    <w:multiLevelType w:val="multilevel"/>
    <w:tmpl w:val="3E80101C"/>
    <w:lvl w:ilvl="0">
      <w:start w:val="1"/>
      <w:numFmt w:val="decimal"/>
      <w:lvlText w:val="%1."/>
      <w:lvlJc w:val="left"/>
      <w:pPr>
        <w:ind w:left="720" w:hanging="360"/>
      </w:pPr>
    </w:lvl>
    <w:lvl w:ilvl="1">
      <w:start w:val="1"/>
      <w:numFmt w:val="decimal"/>
      <w:isLgl/>
      <w:lvlText w:val="%1.%2."/>
      <w:lvlJc w:val="left"/>
      <w:pPr>
        <w:ind w:left="1068" w:hanging="360"/>
      </w:pPr>
      <w:rPr>
        <w:b/>
      </w:rPr>
    </w:lvl>
    <w:lvl w:ilvl="2">
      <w:start w:val="1"/>
      <w:numFmt w:val="decimal"/>
      <w:isLgl/>
      <w:lvlText w:val="%1.%2.%3."/>
      <w:lvlJc w:val="left"/>
      <w:pPr>
        <w:ind w:left="1776" w:hanging="720"/>
      </w:pPr>
      <w:rPr>
        <w:b/>
      </w:rPr>
    </w:lvl>
    <w:lvl w:ilvl="3">
      <w:start w:val="1"/>
      <w:numFmt w:val="decimal"/>
      <w:isLgl/>
      <w:lvlText w:val="%1.%2.%3.%4."/>
      <w:lvlJc w:val="left"/>
      <w:pPr>
        <w:ind w:left="2124" w:hanging="720"/>
      </w:pPr>
      <w:rPr>
        <w:b/>
      </w:rPr>
    </w:lvl>
    <w:lvl w:ilvl="4">
      <w:start w:val="1"/>
      <w:numFmt w:val="decimal"/>
      <w:isLgl/>
      <w:lvlText w:val="%1.%2.%3.%4.%5."/>
      <w:lvlJc w:val="left"/>
      <w:pPr>
        <w:ind w:left="2832" w:hanging="1080"/>
      </w:pPr>
      <w:rPr>
        <w:b/>
      </w:rPr>
    </w:lvl>
    <w:lvl w:ilvl="5">
      <w:start w:val="1"/>
      <w:numFmt w:val="decimal"/>
      <w:isLgl/>
      <w:lvlText w:val="%1.%2.%3.%4.%5.%6."/>
      <w:lvlJc w:val="left"/>
      <w:pPr>
        <w:ind w:left="3180" w:hanging="1080"/>
      </w:pPr>
      <w:rPr>
        <w:b/>
      </w:rPr>
    </w:lvl>
    <w:lvl w:ilvl="6">
      <w:start w:val="1"/>
      <w:numFmt w:val="decimal"/>
      <w:isLgl/>
      <w:lvlText w:val="%1.%2.%3.%4.%5.%6.%7."/>
      <w:lvlJc w:val="left"/>
      <w:pPr>
        <w:ind w:left="3888" w:hanging="1440"/>
      </w:pPr>
      <w:rPr>
        <w:b/>
      </w:rPr>
    </w:lvl>
    <w:lvl w:ilvl="7">
      <w:start w:val="1"/>
      <w:numFmt w:val="decimal"/>
      <w:isLgl/>
      <w:lvlText w:val="%1.%2.%3.%4.%5.%6.%7.%8."/>
      <w:lvlJc w:val="left"/>
      <w:pPr>
        <w:ind w:left="4236" w:hanging="1440"/>
      </w:pPr>
      <w:rPr>
        <w:b/>
      </w:rPr>
    </w:lvl>
    <w:lvl w:ilvl="8">
      <w:start w:val="1"/>
      <w:numFmt w:val="decimal"/>
      <w:isLgl/>
      <w:lvlText w:val="%1.%2.%3.%4.%5.%6.%7.%8.%9."/>
      <w:lvlJc w:val="left"/>
      <w:pPr>
        <w:ind w:left="4944" w:hanging="1800"/>
      </w:pPr>
      <w:rPr>
        <w:b/>
      </w:rPr>
    </w:lvl>
  </w:abstractNum>
  <w:abstractNum w:abstractNumId="3" w15:restartNumberingAfterBreak="0">
    <w:nsid w:val="0D6E59D6"/>
    <w:multiLevelType w:val="multilevel"/>
    <w:tmpl w:val="7A5E0C8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23250E"/>
    <w:multiLevelType w:val="multilevel"/>
    <w:tmpl w:val="8FC2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94E19"/>
    <w:multiLevelType w:val="multilevel"/>
    <w:tmpl w:val="9D38090E"/>
    <w:lvl w:ilvl="0">
      <w:start w:val="15"/>
      <w:numFmt w:val="decimal"/>
      <w:lvlText w:val="%1."/>
      <w:lvlJc w:val="left"/>
      <w:pPr>
        <w:ind w:left="435" w:hanging="435"/>
      </w:pPr>
      <w:rPr>
        <w:rFonts w:hint="default"/>
        <w:b w:val="0"/>
        <w:u w:val="none"/>
      </w:rPr>
    </w:lvl>
    <w:lvl w:ilvl="1">
      <w:start w:val="1"/>
      <w:numFmt w:val="decimal"/>
      <w:lvlText w:val="%1.%2."/>
      <w:lvlJc w:val="left"/>
      <w:pPr>
        <w:ind w:left="435" w:hanging="435"/>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6" w15:restartNumberingAfterBreak="0">
    <w:nsid w:val="169765C3"/>
    <w:multiLevelType w:val="multilevel"/>
    <w:tmpl w:val="6C1E475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A09026D"/>
    <w:multiLevelType w:val="multilevel"/>
    <w:tmpl w:val="88B2A4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68082F"/>
    <w:multiLevelType w:val="hybridMultilevel"/>
    <w:tmpl w:val="078AB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981DE0"/>
    <w:multiLevelType w:val="multilevel"/>
    <w:tmpl w:val="93A48D06"/>
    <w:lvl w:ilvl="0">
      <w:start w:val="3"/>
      <w:numFmt w:val="decimal"/>
      <w:lvlText w:val="%1."/>
      <w:lvlJc w:val="left"/>
      <w:pPr>
        <w:ind w:left="495" w:hanging="495"/>
      </w:pPr>
      <w:rPr>
        <w:rFonts w:hint="default"/>
      </w:rPr>
    </w:lvl>
    <w:lvl w:ilvl="1">
      <w:start w:val="6"/>
      <w:numFmt w:val="decimal"/>
      <w:lvlText w:val="%1.%2."/>
      <w:lvlJc w:val="left"/>
      <w:pPr>
        <w:ind w:left="849" w:hanging="49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24D06847"/>
    <w:multiLevelType w:val="hybridMultilevel"/>
    <w:tmpl w:val="F2C298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B2816"/>
    <w:multiLevelType w:val="multilevel"/>
    <w:tmpl w:val="3924AD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AA00187"/>
    <w:multiLevelType w:val="hybridMultilevel"/>
    <w:tmpl w:val="CF129B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371C1D"/>
    <w:multiLevelType w:val="multilevel"/>
    <w:tmpl w:val="9978183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93645E"/>
    <w:multiLevelType w:val="multilevel"/>
    <w:tmpl w:val="73A4E1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BB90A0B"/>
    <w:multiLevelType w:val="hybridMultilevel"/>
    <w:tmpl w:val="3C90CDEE"/>
    <w:lvl w:ilvl="0" w:tplc="2F0C28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309E4802"/>
    <w:multiLevelType w:val="multilevel"/>
    <w:tmpl w:val="703E9C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0B95939"/>
    <w:multiLevelType w:val="multilevel"/>
    <w:tmpl w:val="4A92186A"/>
    <w:lvl w:ilvl="0">
      <w:start w:val="13"/>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470790D"/>
    <w:multiLevelType w:val="hybridMultilevel"/>
    <w:tmpl w:val="9DD0D940"/>
    <w:lvl w:ilvl="0" w:tplc="2C120EEA">
      <w:start w:val="1"/>
      <w:numFmt w:val="decimal"/>
      <w:lvlText w:val="%1."/>
      <w:lvlJc w:val="left"/>
      <w:pPr>
        <w:ind w:left="360" w:hanging="360"/>
      </w:pPr>
      <w:rPr>
        <w:b/>
        <w:i w:val="0"/>
        <w:u w:val="singl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53B650B"/>
    <w:multiLevelType w:val="hybridMultilevel"/>
    <w:tmpl w:val="52667D3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39C1642F"/>
    <w:multiLevelType w:val="multilevel"/>
    <w:tmpl w:val="07C0A070"/>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9A5F9F"/>
    <w:multiLevelType w:val="hybridMultilevel"/>
    <w:tmpl w:val="9A48271C"/>
    <w:lvl w:ilvl="0" w:tplc="1D28E08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C107F18"/>
    <w:multiLevelType w:val="multilevel"/>
    <w:tmpl w:val="15641C88"/>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1D20F4"/>
    <w:multiLevelType w:val="multilevel"/>
    <w:tmpl w:val="CD0261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3C0B43"/>
    <w:multiLevelType w:val="hybridMultilevel"/>
    <w:tmpl w:val="8C3AFEA0"/>
    <w:lvl w:ilvl="0" w:tplc="9548615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B7056F5"/>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26" w15:restartNumberingAfterBreak="0">
    <w:nsid w:val="4B9F49F4"/>
    <w:multiLevelType w:val="multilevel"/>
    <w:tmpl w:val="19181DFE"/>
    <w:lvl w:ilvl="0">
      <w:start w:val="10"/>
      <w:numFmt w:val="decimal"/>
      <w:lvlText w:val="%1."/>
      <w:lvlJc w:val="left"/>
      <w:pPr>
        <w:ind w:left="435" w:hanging="435"/>
      </w:pPr>
      <w:rPr>
        <w:rFonts w:hint="default"/>
        <w:b/>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4BE96E09"/>
    <w:multiLevelType w:val="multilevel"/>
    <w:tmpl w:val="21A0440E"/>
    <w:lvl w:ilvl="0">
      <w:start w:val="1"/>
      <w:numFmt w:val="decimal"/>
      <w:lvlText w:val="%1."/>
      <w:lvlJc w:val="left"/>
      <w:pPr>
        <w:ind w:left="720" w:hanging="360"/>
      </w:pPr>
      <w:rPr>
        <w:b w:val="0"/>
      </w:rPr>
    </w:lvl>
    <w:lvl w:ilvl="1">
      <w:start w:val="1"/>
      <w:numFmt w:val="decimal"/>
      <w:isLgl/>
      <w:lvlText w:val="%1.%2"/>
      <w:lvlJc w:val="left"/>
      <w:pPr>
        <w:ind w:left="111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11E30D6"/>
    <w:multiLevelType w:val="multilevel"/>
    <w:tmpl w:val="89309DA4"/>
    <w:lvl w:ilvl="0">
      <w:start w:val="3"/>
      <w:numFmt w:val="decimal"/>
      <w:lvlText w:val="%1."/>
      <w:lvlJc w:val="left"/>
      <w:pPr>
        <w:ind w:left="495" w:hanging="495"/>
      </w:pPr>
      <w:rPr>
        <w:rFonts w:hint="default"/>
      </w:rPr>
    </w:lvl>
    <w:lvl w:ilvl="1">
      <w:start w:val="6"/>
      <w:numFmt w:val="decimal"/>
      <w:lvlText w:val="%1.%2."/>
      <w:lvlJc w:val="left"/>
      <w:pPr>
        <w:ind w:left="1203" w:hanging="49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15:restartNumberingAfterBreak="0">
    <w:nsid w:val="51921B77"/>
    <w:multiLevelType w:val="multilevel"/>
    <w:tmpl w:val="C70E10D2"/>
    <w:lvl w:ilvl="0">
      <w:start w:val="3"/>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72E4E9F"/>
    <w:multiLevelType w:val="multilevel"/>
    <w:tmpl w:val="D326F9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E671E0"/>
    <w:multiLevelType w:val="hybridMultilevel"/>
    <w:tmpl w:val="E436784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EDC6EF6"/>
    <w:multiLevelType w:val="multilevel"/>
    <w:tmpl w:val="E910BCC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val="0"/>
        <w:color w:val="auto"/>
      </w:rPr>
    </w:lvl>
    <w:lvl w:ilvl="2">
      <w:start w:val="1"/>
      <w:numFmt w:val="decimal"/>
      <w:lvlText w:val="%1.%2.%3."/>
      <w:lvlJc w:val="left"/>
      <w:pPr>
        <w:ind w:left="436" w:hanging="720"/>
      </w:pPr>
      <w:rPr>
        <w:rFonts w:ascii="Arial" w:hAnsi="Arial" w:cs="Arial" w:hint="default"/>
        <w:sz w:val="20"/>
        <w:szCs w:val="20"/>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33" w15:restartNumberingAfterBreak="0">
    <w:nsid w:val="6194339F"/>
    <w:multiLevelType w:val="multilevel"/>
    <w:tmpl w:val="929298EE"/>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3F757DC"/>
    <w:multiLevelType w:val="hybridMultilevel"/>
    <w:tmpl w:val="6DF8628E"/>
    <w:lvl w:ilvl="0" w:tplc="2E26D9A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5E8479E"/>
    <w:multiLevelType w:val="multilevel"/>
    <w:tmpl w:val="D596829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15:restartNumberingAfterBreak="0">
    <w:nsid w:val="669D5CFD"/>
    <w:multiLevelType w:val="hybridMultilevel"/>
    <w:tmpl w:val="471A0E7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6ABE4571"/>
    <w:multiLevelType w:val="hybridMultilevel"/>
    <w:tmpl w:val="7D408CE0"/>
    <w:lvl w:ilvl="0" w:tplc="EDC654A8">
      <w:start w:val="1"/>
      <w:numFmt w:val="lowerLetter"/>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BB7215"/>
    <w:multiLevelType w:val="multilevel"/>
    <w:tmpl w:val="90B602E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3BB295C"/>
    <w:multiLevelType w:val="multilevel"/>
    <w:tmpl w:val="F81CE6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4791E63"/>
    <w:multiLevelType w:val="multilevel"/>
    <w:tmpl w:val="CD723E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C159BA"/>
    <w:multiLevelType w:val="hybridMultilevel"/>
    <w:tmpl w:val="F8BCE2CE"/>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CC022C7"/>
    <w:multiLevelType w:val="hybridMultilevel"/>
    <w:tmpl w:val="0CDCA5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0B6486"/>
    <w:multiLevelType w:val="multilevel"/>
    <w:tmpl w:val="6DD88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250CF9"/>
    <w:multiLevelType w:val="multilevel"/>
    <w:tmpl w:val="9E2EDD1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8"/>
  </w:num>
  <w:num w:numId="3">
    <w:abstractNumId w:val="42"/>
  </w:num>
  <w:num w:numId="4">
    <w:abstractNumId w:val="12"/>
  </w:num>
  <w:num w:numId="5">
    <w:abstractNumId w:val="3"/>
  </w:num>
  <w:num w:numId="6">
    <w:abstractNumId w:val="37"/>
  </w:num>
  <w:num w:numId="7">
    <w:abstractNumId w:val="10"/>
  </w:num>
  <w:num w:numId="8">
    <w:abstractNumId w:val="11"/>
  </w:num>
  <w:num w:numId="9">
    <w:abstractNumId w:val="7"/>
  </w:num>
  <w:num w:numId="10">
    <w:abstractNumId w:val="29"/>
  </w:num>
  <w:num w:numId="11">
    <w:abstractNumId w:val="9"/>
  </w:num>
  <w:num w:numId="12">
    <w:abstractNumId w:val="30"/>
  </w:num>
  <w:num w:numId="13">
    <w:abstractNumId w:val="21"/>
  </w:num>
  <w:num w:numId="14">
    <w:abstractNumId w:val="39"/>
  </w:num>
  <w:num w:numId="15">
    <w:abstractNumId w:val="15"/>
  </w:num>
  <w:num w:numId="16">
    <w:abstractNumId w:val="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23"/>
  </w:num>
  <w:num w:numId="20">
    <w:abstractNumId w:val="13"/>
  </w:num>
  <w:num w:numId="21">
    <w:abstractNumId w:val="20"/>
  </w:num>
  <w:num w:numId="22">
    <w:abstractNumId w:val="6"/>
  </w:num>
  <w:num w:numId="23">
    <w:abstractNumId w:val="26"/>
  </w:num>
  <w:num w:numId="24">
    <w:abstractNumId w:val="22"/>
  </w:num>
  <w:num w:numId="25">
    <w:abstractNumId w:val="17"/>
  </w:num>
  <w:num w:numId="26">
    <w:abstractNumId w:val="5"/>
  </w:num>
  <w:num w:numId="27">
    <w:abstractNumId w:val="14"/>
  </w:num>
  <w:num w:numId="28">
    <w:abstractNumId w:val="28"/>
  </w:num>
  <w:num w:numId="29">
    <w:abstractNumId w:val="27"/>
  </w:num>
  <w:num w:numId="30">
    <w:abstractNumId w:val="38"/>
  </w:num>
  <w:num w:numId="31">
    <w:abstractNumId w:val="32"/>
  </w:num>
  <w:num w:numId="32">
    <w:abstractNumId w:val="24"/>
  </w:num>
  <w:num w:numId="33">
    <w:abstractNumId w:val="33"/>
  </w:num>
  <w:num w:numId="34">
    <w:abstractNumId w:val="1"/>
  </w:num>
  <w:num w:numId="35">
    <w:abstractNumId w:val="40"/>
  </w:num>
  <w:num w:numId="36">
    <w:abstractNumId w:val="16"/>
  </w:num>
  <w:num w:numId="37">
    <w:abstractNumId w:val="4"/>
  </w:num>
  <w:num w:numId="38">
    <w:abstractNumId w:val="19"/>
  </w:num>
  <w:num w:numId="39">
    <w:abstractNumId w:val="43"/>
  </w:num>
  <w:num w:numId="40">
    <w:abstractNumId w:val="34"/>
  </w:num>
  <w:num w:numId="41">
    <w:abstractNumId w:val="41"/>
  </w:num>
  <w:num w:numId="42">
    <w:abstractNumId w:val="36"/>
  </w:num>
  <w:num w:numId="43">
    <w:abstractNumId w:val="0"/>
  </w:num>
  <w:num w:numId="44">
    <w:abstractNumId w:val="31"/>
  </w:num>
  <w:num w:numId="45">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9C1"/>
    <w:rsid w:val="00001654"/>
    <w:rsid w:val="000052A6"/>
    <w:rsid w:val="00007BA9"/>
    <w:rsid w:val="000202DB"/>
    <w:rsid w:val="00035DBB"/>
    <w:rsid w:val="00040E08"/>
    <w:rsid w:val="000461B6"/>
    <w:rsid w:val="00051957"/>
    <w:rsid w:val="00057352"/>
    <w:rsid w:val="00063838"/>
    <w:rsid w:val="00063B71"/>
    <w:rsid w:val="0008588B"/>
    <w:rsid w:val="00085AC8"/>
    <w:rsid w:val="000877C3"/>
    <w:rsid w:val="000A234C"/>
    <w:rsid w:val="000A327D"/>
    <w:rsid w:val="000A690A"/>
    <w:rsid w:val="000C51E3"/>
    <w:rsid w:val="000C6BBD"/>
    <w:rsid w:val="000C70A3"/>
    <w:rsid w:val="000C77C8"/>
    <w:rsid w:val="000D08CC"/>
    <w:rsid w:val="000D22B9"/>
    <w:rsid w:val="000E1D40"/>
    <w:rsid w:val="000F101C"/>
    <w:rsid w:val="000F76F6"/>
    <w:rsid w:val="001034CA"/>
    <w:rsid w:val="00111559"/>
    <w:rsid w:val="00112AB9"/>
    <w:rsid w:val="0011343C"/>
    <w:rsid w:val="0011371B"/>
    <w:rsid w:val="00113FAD"/>
    <w:rsid w:val="0012469B"/>
    <w:rsid w:val="00132909"/>
    <w:rsid w:val="00133F37"/>
    <w:rsid w:val="001366A0"/>
    <w:rsid w:val="00140A0A"/>
    <w:rsid w:val="0014326D"/>
    <w:rsid w:val="0014651D"/>
    <w:rsid w:val="0015457F"/>
    <w:rsid w:val="00157A37"/>
    <w:rsid w:val="001600D6"/>
    <w:rsid w:val="00162C55"/>
    <w:rsid w:val="001714A9"/>
    <w:rsid w:val="0018391F"/>
    <w:rsid w:val="001923FA"/>
    <w:rsid w:val="00197D8C"/>
    <w:rsid w:val="001A14EE"/>
    <w:rsid w:val="001A1B9F"/>
    <w:rsid w:val="001B10E2"/>
    <w:rsid w:val="001B5018"/>
    <w:rsid w:val="001B56C8"/>
    <w:rsid w:val="001C318A"/>
    <w:rsid w:val="001C5788"/>
    <w:rsid w:val="001C78ED"/>
    <w:rsid w:val="001D413A"/>
    <w:rsid w:val="001D4E59"/>
    <w:rsid w:val="001E4E30"/>
    <w:rsid w:val="002044AF"/>
    <w:rsid w:val="00206D61"/>
    <w:rsid w:val="00215ABF"/>
    <w:rsid w:val="00227AD9"/>
    <w:rsid w:val="00242401"/>
    <w:rsid w:val="00253FF4"/>
    <w:rsid w:val="00255181"/>
    <w:rsid w:val="00256688"/>
    <w:rsid w:val="00260FB4"/>
    <w:rsid w:val="00264214"/>
    <w:rsid w:val="0026762C"/>
    <w:rsid w:val="0026763B"/>
    <w:rsid w:val="002679D5"/>
    <w:rsid w:val="0027108E"/>
    <w:rsid w:val="002745ED"/>
    <w:rsid w:val="0027655B"/>
    <w:rsid w:val="002815FE"/>
    <w:rsid w:val="002828A9"/>
    <w:rsid w:val="002977C2"/>
    <w:rsid w:val="002A7411"/>
    <w:rsid w:val="002C0F6C"/>
    <w:rsid w:val="002E0701"/>
    <w:rsid w:val="002E2CB2"/>
    <w:rsid w:val="002E519E"/>
    <w:rsid w:val="002E79C1"/>
    <w:rsid w:val="002F0940"/>
    <w:rsid w:val="003023DD"/>
    <w:rsid w:val="00302427"/>
    <w:rsid w:val="00322872"/>
    <w:rsid w:val="00323C87"/>
    <w:rsid w:val="0033081B"/>
    <w:rsid w:val="0033256D"/>
    <w:rsid w:val="00344C81"/>
    <w:rsid w:val="00351EC7"/>
    <w:rsid w:val="0035559A"/>
    <w:rsid w:val="003619BD"/>
    <w:rsid w:val="00363979"/>
    <w:rsid w:val="00364798"/>
    <w:rsid w:val="00374807"/>
    <w:rsid w:val="00382259"/>
    <w:rsid w:val="003850BE"/>
    <w:rsid w:val="00386C52"/>
    <w:rsid w:val="0039447C"/>
    <w:rsid w:val="003C4CCA"/>
    <w:rsid w:val="003C658B"/>
    <w:rsid w:val="003C7104"/>
    <w:rsid w:val="003D5038"/>
    <w:rsid w:val="003D5DAD"/>
    <w:rsid w:val="003D7C4B"/>
    <w:rsid w:val="003F0EB1"/>
    <w:rsid w:val="003F5AE7"/>
    <w:rsid w:val="003F6441"/>
    <w:rsid w:val="003F6BFB"/>
    <w:rsid w:val="00400F38"/>
    <w:rsid w:val="00404BF4"/>
    <w:rsid w:val="00404FED"/>
    <w:rsid w:val="00405CA8"/>
    <w:rsid w:val="00405FA4"/>
    <w:rsid w:val="00412DB6"/>
    <w:rsid w:val="00425E1A"/>
    <w:rsid w:val="00430502"/>
    <w:rsid w:val="0043305F"/>
    <w:rsid w:val="004430BD"/>
    <w:rsid w:val="00452B50"/>
    <w:rsid w:val="00465091"/>
    <w:rsid w:val="00474D10"/>
    <w:rsid w:val="00475A5A"/>
    <w:rsid w:val="004760F3"/>
    <w:rsid w:val="00480053"/>
    <w:rsid w:val="004857EE"/>
    <w:rsid w:val="0049141B"/>
    <w:rsid w:val="00494D26"/>
    <w:rsid w:val="00497350"/>
    <w:rsid w:val="004A127F"/>
    <w:rsid w:val="004A4AED"/>
    <w:rsid w:val="004A66A7"/>
    <w:rsid w:val="004B4E2D"/>
    <w:rsid w:val="004C061D"/>
    <w:rsid w:val="004C7F8C"/>
    <w:rsid w:val="004D1B8E"/>
    <w:rsid w:val="004D4419"/>
    <w:rsid w:val="004E20F3"/>
    <w:rsid w:val="004E7DFC"/>
    <w:rsid w:val="004F25D6"/>
    <w:rsid w:val="005067BA"/>
    <w:rsid w:val="005317CC"/>
    <w:rsid w:val="00540160"/>
    <w:rsid w:val="00542F5E"/>
    <w:rsid w:val="005431F5"/>
    <w:rsid w:val="005432B3"/>
    <w:rsid w:val="00545DE2"/>
    <w:rsid w:val="005540CC"/>
    <w:rsid w:val="00562657"/>
    <w:rsid w:val="00565CFE"/>
    <w:rsid w:val="00571919"/>
    <w:rsid w:val="00571EA7"/>
    <w:rsid w:val="005801F7"/>
    <w:rsid w:val="00580982"/>
    <w:rsid w:val="00591889"/>
    <w:rsid w:val="00592B63"/>
    <w:rsid w:val="005A6619"/>
    <w:rsid w:val="005B0325"/>
    <w:rsid w:val="005B7A59"/>
    <w:rsid w:val="005C2AFD"/>
    <w:rsid w:val="005C430A"/>
    <w:rsid w:val="005D4527"/>
    <w:rsid w:val="005E644A"/>
    <w:rsid w:val="005F5DDC"/>
    <w:rsid w:val="005F6E2B"/>
    <w:rsid w:val="00604E3F"/>
    <w:rsid w:val="0060791C"/>
    <w:rsid w:val="0061097F"/>
    <w:rsid w:val="006209E7"/>
    <w:rsid w:val="00623B4A"/>
    <w:rsid w:val="00631E10"/>
    <w:rsid w:val="00634776"/>
    <w:rsid w:val="006423D1"/>
    <w:rsid w:val="00660567"/>
    <w:rsid w:val="006646CE"/>
    <w:rsid w:val="00671BB8"/>
    <w:rsid w:val="00675BCC"/>
    <w:rsid w:val="00676AEB"/>
    <w:rsid w:val="006817E3"/>
    <w:rsid w:val="00686D23"/>
    <w:rsid w:val="00690EA0"/>
    <w:rsid w:val="00694B0E"/>
    <w:rsid w:val="00695BB3"/>
    <w:rsid w:val="0069790D"/>
    <w:rsid w:val="006A1A19"/>
    <w:rsid w:val="006A53D4"/>
    <w:rsid w:val="006B063F"/>
    <w:rsid w:val="006B1A9E"/>
    <w:rsid w:val="006B3BB9"/>
    <w:rsid w:val="006C3657"/>
    <w:rsid w:val="006D0564"/>
    <w:rsid w:val="006D0ABA"/>
    <w:rsid w:val="006E1DDB"/>
    <w:rsid w:val="006E6E15"/>
    <w:rsid w:val="006F362F"/>
    <w:rsid w:val="006F41D8"/>
    <w:rsid w:val="006F4B29"/>
    <w:rsid w:val="00717EE6"/>
    <w:rsid w:val="007360BA"/>
    <w:rsid w:val="00736181"/>
    <w:rsid w:val="00744B7B"/>
    <w:rsid w:val="0074579E"/>
    <w:rsid w:val="00747235"/>
    <w:rsid w:val="00753307"/>
    <w:rsid w:val="00754748"/>
    <w:rsid w:val="00756E83"/>
    <w:rsid w:val="0075761F"/>
    <w:rsid w:val="00764734"/>
    <w:rsid w:val="0076601B"/>
    <w:rsid w:val="0076697E"/>
    <w:rsid w:val="0077334E"/>
    <w:rsid w:val="007851F0"/>
    <w:rsid w:val="007868FA"/>
    <w:rsid w:val="00793210"/>
    <w:rsid w:val="00797E6C"/>
    <w:rsid w:val="007A1D27"/>
    <w:rsid w:val="007A3952"/>
    <w:rsid w:val="007A4221"/>
    <w:rsid w:val="007A6B6C"/>
    <w:rsid w:val="007B1A2E"/>
    <w:rsid w:val="007B26D8"/>
    <w:rsid w:val="007B2BEB"/>
    <w:rsid w:val="007E0F9D"/>
    <w:rsid w:val="007E1F40"/>
    <w:rsid w:val="007F5A61"/>
    <w:rsid w:val="007F7467"/>
    <w:rsid w:val="008058A3"/>
    <w:rsid w:val="0082627B"/>
    <w:rsid w:val="008336B9"/>
    <w:rsid w:val="00841442"/>
    <w:rsid w:val="00843FE1"/>
    <w:rsid w:val="00846481"/>
    <w:rsid w:val="00847889"/>
    <w:rsid w:val="00871D09"/>
    <w:rsid w:val="00875738"/>
    <w:rsid w:val="0087609A"/>
    <w:rsid w:val="008760E1"/>
    <w:rsid w:val="0088344F"/>
    <w:rsid w:val="008856B7"/>
    <w:rsid w:val="008858ED"/>
    <w:rsid w:val="0088631C"/>
    <w:rsid w:val="008955FF"/>
    <w:rsid w:val="008A564E"/>
    <w:rsid w:val="008B4C49"/>
    <w:rsid w:val="008B4CD7"/>
    <w:rsid w:val="008B63C8"/>
    <w:rsid w:val="008C3CD3"/>
    <w:rsid w:val="008D59F5"/>
    <w:rsid w:val="008D5E5D"/>
    <w:rsid w:val="008E4403"/>
    <w:rsid w:val="008E44FA"/>
    <w:rsid w:val="008E700D"/>
    <w:rsid w:val="008E7686"/>
    <w:rsid w:val="00904E2E"/>
    <w:rsid w:val="00930D5C"/>
    <w:rsid w:val="00932BFF"/>
    <w:rsid w:val="00933990"/>
    <w:rsid w:val="0093722B"/>
    <w:rsid w:val="0094273D"/>
    <w:rsid w:val="00946D19"/>
    <w:rsid w:val="00952836"/>
    <w:rsid w:val="009534F8"/>
    <w:rsid w:val="00953D4D"/>
    <w:rsid w:val="00954731"/>
    <w:rsid w:val="0095474F"/>
    <w:rsid w:val="00956AF9"/>
    <w:rsid w:val="00960320"/>
    <w:rsid w:val="0096234A"/>
    <w:rsid w:val="00962707"/>
    <w:rsid w:val="00962C90"/>
    <w:rsid w:val="00971CF1"/>
    <w:rsid w:val="00975B1E"/>
    <w:rsid w:val="009815B9"/>
    <w:rsid w:val="00982F6A"/>
    <w:rsid w:val="00995E6B"/>
    <w:rsid w:val="00996AC7"/>
    <w:rsid w:val="009A1A5F"/>
    <w:rsid w:val="009B344A"/>
    <w:rsid w:val="009B75C0"/>
    <w:rsid w:val="009C4648"/>
    <w:rsid w:val="009D5A80"/>
    <w:rsid w:val="009E0FB1"/>
    <w:rsid w:val="009E2DD1"/>
    <w:rsid w:val="009E7FA2"/>
    <w:rsid w:val="009F3312"/>
    <w:rsid w:val="009F7F96"/>
    <w:rsid w:val="00A0257D"/>
    <w:rsid w:val="00A05807"/>
    <w:rsid w:val="00A05A01"/>
    <w:rsid w:val="00A16E92"/>
    <w:rsid w:val="00A347C5"/>
    <w:rsid w:val="00A425F0"/>
    <w:rsid w:val="00A456A2"/>
    <w:rsid w:val="00A46C81"/>
    <w:rsid w:val="00A50393"/>
    <w:rsid w:val="00A507FE"/>
    <w:rsid w:val="00A50F63"/>
    <w:rsid w:val="00A620BD"/>
    <w:rsid w:val="00A626A2"/>
    <w:rsid w:val="00A70C11"/>
    <w:rsid w:val="00A773C8"/>
    <w:rsid w:val="00A8256F"/>
    <w:rsid w:val="00A8585C"/>
    <w:rsid w:val="00AB3618"/>
    <w:rsid w:val="00AB7880"/>
    <w:rsid w:val="00AD38B8"/>
    <w:rsid w:val="00AD4A71"/>
    <w:rsid w:val="00AD6B0E"/>
    <w:rsid w:val="00AF2CE2"/>
    <w:rsid w:val="00AF402D"/>
    <w:rsid w:val="00AF6354"/>
    <w:rsid w:val="00B006A7"/>
    <w:rsid w:val="00B127F2"/>
    <w:rsid w:val="00B13A29"/>
    <w:rsid w:val="00B146B3"/>
    <w:rsid w:val="00B20341"/>
    <w:rsid w:val="00B23AA0"/>
    <w:rsid w:val="00B34C8B"/>
    <w:rsid w:val="00B355B8"/>
    <w:rsid w:val="00B408D7"/>
    <w:rsid w:val="00B4493D"/>
    <w:rsid w:val="00B508E0"/>
    <w:rsid w:val="00B5175E"/>
    <w:rsid w:val="00B551C6"/>
    <w:rsid w:val="00B561CC"/>
    <w:rsid w:val="00B63510"/>
    <w:rsid w:val="00B64832"/>
    <w:rsid w:val="00B72AD9"/>
    <w:rsid w:val="00B730AD"/>
    <w:rsid w:val="00B73389"/>
    <w:rsid w:val="00B76872"/>
    <w:rsid w:val="00B857A8"/>
    <w:rsid w:val="00B94629"/>
    <w:rsid w:val="00B96AE2"/>
    <w:rsid w:val="00B97095"/>
    <w:rsid w:val="00B9783D"/>
    <w:rsid w:val="00B97C9D"/>
    <w:rsid w:val="00BA1319"/>
    <w:rsid w:val="00BA6E39"/>
    <w:rsid w:val="00BA740C"/>
    <w:rsid w:val="00BA7777"/>
    <w:rsid w:val="00BC4B69"/>
    <w:rsid w:val="00BD2256"/>
    <w:rsid w:val="00BD3BCD"/>
    <w:rsid w:val="00BD5795"/>
    <w:rsid w:val="00BE6907"/>
    <w:rsid w:val="00BE6DA0"/>
    <w:rsid w:val="00BF7A68"/>
    <w:rsid w:val="00C03446"/>
    <w:rsid w:val="00C042C8"/>
    <w:rsid w:val="00C05760"/>
    <w:rsid w:val="00C20332"/>
    <w:rsid w:val="00C277EA"/>
    <w:rsid w:val="00C4519F"/>
    <w:rsid w:val="00C60028"/>
    <w:rsid w:val="00C61075"/>
    <w:rsid w:val="00C723CB"/>
    <w:rsid w:val="00C73CC4"/>
    <w:rsid w:val="00C76217"/>
    <w:rsid w:val="00C83B4D"/>
    <w:rsid w:val="00C8578C"/>
    <w:rsid w:val="00C92C8B"/>
    <w:rsid w:val="00CA0359"/>
    <w:rsid w:val="00CA3E59"/>
    <w:rsid w:val="00CB300F"/>
    <w:rsid w:val="00CD1048"/>
    <w:rsid w:val="00CD5869"/>
    <w:rsid w:val="00CE1656"/>
    <w:rsid w:val="00CE6C58"/>
    <w:rsid w:val="00CF025E"/>
    <w:rsid w:val="00CF611A"/>
    <w:rsid w:val="00CF7CAC"/>
    <w:rsid w:val="00D01881"/>
    <w:rsid w:val="00D0428C"/>
    <w:rsid w:val="00D11DF8"/>
    <w:rsid w:val="00D147E2"/>
    <w:rsid w:val="00D17793"/>
    <w:rsid w:val="00D265B5"/>
    <w:rsid w:val="00D31EE7"/>
    <w:rsid w:val="00D41F62"/>
    <w:rsid w:val="00D425EE"/>
    <w:rsid w:val="00D55668"/>
    <w:rsid w:val="00D55890"/>
    <w:rsid w:val="00D56AC9"/>
    <w:rsid w:val="00D626B4"/>
    <w:rsid w:val="00D64D05"/>
    <w:rsid w:val="00D70FE4"/>
    <w:rsid w:val="00D808C1"/>
    <w:rsid w:val="00D80D60"/>
    <w:rsid w:val="00D8372D"/>
    <w:rsid w:val="00D87B61"/>
    <w:rsid w:val="00DA1B93"/>
    <w:rsid w:val="00DA5643"/>
    <w:rsid w:val="00DA6F4D"/>
    <w:rsid w:val="00DB4117"/>
    <w:rsid w:val="00DB4849"/>
    <w:rsid w:val="00DB5BDC"/>
    <w:rsid w:val="00DD3C72"/>
    <w:rsid w:val="00DE0710"/>
    <w:rsid w:val="00DE1F00"/>
    <w:rsid w:val="00DE2EC0"/>
    <w:rsid w:val="00DE3785"/>
    <w:rsid w:val="00DF55D1"/>
    <w:rsid w:val="00DF79C8"/>
    <w:rsid w:val="00E22CC0"/>
    <w:rsid w:val="00E24CE7"/>
    <w:rsid w:val="00E303BE"/>
    <w:rsid w:val="00E3087C"/>
    <w:rsid w:val="00E3488B"/>
    <w:rsid w:val="00E44934"/>
    <w:rsid w:val="00E44EA0"/>
    <w:rsid w:val="00E51583"/>
    <w:rsid w:val="00E60827"/>
    <w:rsid w:val="00E60AB2"/>
    <w:rsid w:val="00E6644B"/>
    <w:rsid w:val="00E6785D"/>
    <w:rsid w:val="00E758B7"/>
    <w:rsid w:val="00EA22EA"/>
    <w:rsid w:val="00EA542C"/>
    <w:rsid w:val="00EA6125"/>
    <w:rsid w:val="00EB1BAD"/>
    <w:rsid w:val="00EB71A6"/>
    <w:rsid w:val="00EC1BE3"/>
    <w:rsid w:val="00EC2A8A"/>
    <w:rsid w:val="00ED05F7"/>
    <w:rsid w:val="00ED1116"/>
    <w:rsid w:val="00ED208A"/>
    <w:rsid w:val="00ED5234"/>
    <w:rsid w:val="00EF111A"/>
    <w:rsid w:val="00F035E9"/>
    <w:rsid w:val="00F0447F"/>
    <w:rsid w:val="00F27A38"/>
    <w:rsid w:val="00F33D08"/>
    <w:rsid w:val="00F3457D"/>
    <w:rsid w:val="00F34F31"/>
    <w:rsid w:val="00F3597F"/>
    <w:rsid w:val="00F40429"/>
    <w:rsid w:val="00F410AE"/>
    <w:rsid w:val="00F51778"/>
    <w:rsid w:val="00F5291C"/>
    <w:rsid w:val="00F5684E"/>
    <w:rsid w:val="00F56AC0"/>
    <w:rsid w:val="00F60828"/>
    <w:rsid w:val="00F65D60"/>
    <w:rsid w:val="00F7163B"/>
    <w:rsid w:val="00F75894"/>
    <w:rsid w:val="00FA68B4"/>
    <w:rsid w:val="00FB102E"/>
    <w:rsid w:val="00FB21C9"/>
    <w:rsid w:val="00FB4C15"/>
    <w:rsid w:val="00FC1EBA"/>
    <w:rsid w:val="00FC3676"/>
    <w:rsid w:val="00FC61C1"/>
    <w:rsid w:val="00FD308E"/>
    <w:rsid w:val="00FD6541"/>
    <w:rsid w:val="00FD7415"/>
    <w:rsid w:val="00FE0FB2"/>
    <w:rsid w:val="00FE35AF"/>
    <w:rsid w:val="00FE50F0"/>
    <w:rsid w:val="00FE5977"/>
    <w:rsid w:val="00FE70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BC374"/>
  <w15:docId w15:val="{B02ED5C4-1109-416D-9009-66B705B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4D1B8E"/>
    <w:pPr>
      <w:keepNext/>
      <w:spacing w:before="240" w:after="60"/>
      <w:outlineLvl w:val="0"/>
    </w:pPr>
    <w:rPr>
      <w:rFonts w:ascii="Arial" w:eastAsia="Times New Roman" w:hAnsi="Arial"/>
      <w:b/>
      <w:bCs/>
      <w:kern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B561CC"/>
    <w:rPr>
      <w:sz w:val="20"/>
      <w:szCs w:val="20"/>
    </w:rPr>
  </w:style>
  <w:style w:type="character" w:customStyle="1" w:styleId="TekstprzypisudolnegoZnak">
    <w:name w:val="Tekst przypisu dolnego Znak"/>
    <w:link w:val="Tekstprzypisudolnego"/>
    <w:uiPriority w:val="99"/>
    <w:rsid w:val="00B561CC"/>
    <w:rPr>
      <w:lang w:eastAsia="en-US"/>
    </w:rPr>
  </w:style>
  <w:style w:type="character" w:styleId="Odwoanieprzypisudolnego">
    <w:name w:val="footnote reference"/>
    <w:uiPriority w:val="99"/>
    <w:semiHidden/>
    <w:unhideWhenUsed/>
    <w:rsid w:val="00B561CC"/>
    <w:rPr>
      <w:vertAlign w:val="superscript"/>
    </w:rPr>
  </w:style>
  <w:style w:type="character" w:styleId="Odwoaniedokomentarza">
    <w:name w:val="annotation reference"/>
    <w:uiPriority w:val="99"/>
    <w:semiHidden/>
    <w:unhideWhenUsed/>
    <w:rsid w:val="00D01881"/>
    <w:rPr>
      <w:sz w:val="16"/>
      <w:szCs w:val="16"/>
    </w:rPr>
  </w:style>
  <w:style w:type="paragraph" w:styleId="Tekstkomentarza">
    <w:name w:val="annotation text"/>
    <w:basedOn w:val="Normalny"/>
    <w:link w:val="TekstkomentarzaZnak"/>
    <w:uiPriority w:val="99"/>
    <w:semiHidden/>
    <w:unhideWhenUsed/>
    <w:rsid w:val="00D01881"/>
    <w:rPr>
      <w:sz w:val="20"/>
      <w:szCs w:val="20"/>
    </w:rPr>
  </w:style>
  <w:style w:type="character" w:customStyle="1" w:styleId="TekstkomentarzaZnak">
    <w:name w:val="Tekst komentarza Znak"/>
    <w:link w:val="Tekstkomentarza"/>
    <w:uiPriority w:val="99"/>
    <w:semiHidden/>
    <w:rsid w:val="00D01881"/>
    <w:rPr>
      <w:lang w:eastAsia="en-US"/>
    </w:rPr>
  </w:style>
  <w:style w:type="paragraph" w:styleId="Tematkomentarza">
    <w:name w:val="annotation subject"/>
    <w:basedOn w:val="Tekstkomentarza"/>
    <w:next w:val="Tekstkomentarza"/>
    <w:link w:val="TematkomentarzaZnak"/>
    <w:uiPriority w:val="99"/>
    <w:semiHidden/>
    <w:unhideWhenUsed/>
    <w:rsid w:val="00D01881"/>
    <w:rPr>
      <w:b/>
      <w:bCs/>
    </w:rPr>
  </w:style>
  <w:style w:type="character" w:customStyle="1" w:styleId="TematkomentarzaZnak">
    <w:name w:val="Temat komentarza Znak"/>
    <w:link w:val="Tematkomentarza"/>
    <w:uiPriority w:val="99"/>
    <w:semiHidden/>
    <w:rsid w:val="00D01881"/>
    <w:rPr>
      <w:b/>
      <w:bCs/>
      <w:lang w:eastAsia="en-US"/>
    </w:rPr>
  </w:style>
  <w:style w:type="paragraph" w:styleId="Tekstdymka">
    <w:name w:val="Balloon Text"/>
    <w:basedOn w:val="Normalny"/>
    <w:link w:val="TekstdymkaZnak"/>
    <w:uiPriority w:val="99"/>
    <w:semiHidden/>
    <w:unhideWhenUsed/>
    <w:rsid w:val="00D01881"/>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D01881"/>
    <w:rPr>
      <w:rFonts w:ascii="Segoe UI" w:hAnsi="Segoe UI" w:cs="Segoe UI"/>
      <w:sz w:val="18"/>
      <w:szCs w:val="18"/>
      <w:lang w:eastAsia="en-US"/>
    </w:rPr>
  </w:style>
  <w:style w:type="character" w:customStyle="1" w:styleId="Nagwek1Znak">
    <w:name w:val="Nagłówek 1 Znak"/>
    <w:link w:val="Nagwek1"/>
    <w:uiPriority w:val="9"/>
    <w:rsid w:val="004D1B8E"/>
    <w:rPr>
      <w:rFonts w:ascii="Arial" w:eastAsia="Times New Roman" w:hAnsi="Arial" w:cs="Times New Roman"/>
      <w:b/>
      <w:bCs/>
      <w:kern w:val="32"/>
      <w:sz w:val="22"/>
      <w:szCs w:val="32"/>
      <w:lang w:eastAsia="en-US"/>
    </w:rPr>
  </w:style>
  <w:style w:type="paragraph" w:styleId="Akapitzlist">
    <w:name w:val="List Paragraph"/>
    <w:basedOn w:val="Normalny"/>
    <w:link w:val="AkapitzlistZnak"/>
    <w:uiPriority w:val="34"/>
    <w:qFormat/>
    <w:rsid w:val="00364798"/>
    <w:pPr>
      <w:ind w:left="720"/>
      <w:contextualSpacing/>
    </w:pPr>
  </w:style>
  <w:style w:type="character" w:styleId="Hipercze">
    <w:name w:val="Hyperlink"/>
    <w:basedOn w:val="Domylnaczcionkaakapitu"/>
    <w:uiPriority w:val="99"/>
    <w:unhideWhenUsed/>
    <w:rsid w:val="00971CF1"/>
    <w:rPr>
      <w:color w:val="0000FF" w:themeColor="hyperlink"/>
      <w:u w:val="single"/>
    </w:rPr>
  </w:style>
  <w:style w:type="paragraph" w:styleId="Nagwek">
    <w:name w:val="header"/>
    <w:basedOn w:val="Normalny"/>
    <w:link w:val="NagwekZnak"/>
    <w:uiPriority w:val="99"/>
    <w:unhideWhenUsed/>
    <w:rsid w:val="00B146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46B3"/>
    <w:rPr>
      <w:sz w:val="22"/>
      <w:szCs w:val="22"/>
      <w:lang w:eastAsia="en-US"/>
    </w:rPr>
  </w:style>
  <w:style w:type="paragraph" w:styleId="Stopka">
    <w:name w:val="footer"/>
    <w:basedOn w:val="Normalny"/>
    <w:link w:val="StopkaZnak"/>
    <w:uiPriority w:val="99"/>
    <w:unhideWhenUsed/>
    <w:rsid w:val="00B146B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46B3"/>
    <w:rPr>
      <w:sz w:val="22"/>
      <w:szCs w:val="22"/>
      <w:lang w:eastAsia="en-US"/>
    </w:rPr>
  </w:style>
  <w:style w:type="paragraph" w:customStyle="1" w:styleId="Default">
    <w:name w:val="Default"/>
    <w:rsid w:val="000877C3"/>
    <w:pPr>
      <w:autoSpaceDE w:val="0"/>
      <w:autoSpaceDN w:val="0"/>
      <w:adjustRightInd w:val="0"/>
    </w:pPr>
    <w:rPr>
      <w:rFonts w:cs="Calibri"/>
      <w:color w:val="000000"/>
      <w:sz w:val="24"/>
      <w:szCs w:val="24"/>
    </w:rPr>
  </w:style>
  <w:style w:type="character" w:customStyle="1" w:styleId="AkapitzlistZnak">
    <w:name w:val="Akapit z listą Znak"/>
    <w:link w:val="Akapitzlist"/>
    <w:uiPriority w:val="34"/>
    <w:locked/>
    <w:rsid w:val="006C3657"/>
    <w:rPr>
      <w:sz w:val="22"/>
      <w:szCs w:val="22"/>
      <w:lang w:eastAsia="en-US"/>
    </w:rPr>
  </w:style>
  <w:style w:type="table" w:styleId="Tabela-Siatka">
    <w:name w:val="Table Grid"/>
    <w:basedOn w:val="Standardowy"/>
    <w:uiPriority w:val="39"/>
    <w:unhideWhenUsed/>
    <w:rsid w:val="00EA22EA"/>
    <w:pPr>
      <w:spacing w:beforeAutospacing="1"/>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3F6BFB"/>
  </w:style>
  <w:style w:type="paragraph" w:customStyle="1" w:styleId="ZnakZnak">
    <w:name w:val="Znak Znak"/>
    <w:basedOn w:val="Normalny"/>
    <w:rsid w:val="00A773C8"/>
    <w:pPr>
      <w:suppressAutoHyphens/>
      <w:spacing w:after="0" w:line="360" w:lineRule="auto"/>
      <w:jc w:val="both"/>
    </w:pPr>
    <w:rPr>
      <w:rFonts w:ascii="Verdana" w:eastAsia="Times New Roman" w:hAnsi="Verdana"/>
      <w:sz w:val="20"/>
      <w:szCs w:val="20"/>
      <w:lang w:eastAsia="ar-SA"/>
    </w:rPr>
  </w:style>
  <w:style w:type="character" w:styleId="Nierozpoznanawzmianka">
    <w:name w:val="Unresolved Mention"/>
    <w:basedOn w:val="Domylnaczcionkaakapitu"/>
    <w:uiPriority w:val="99"/>
    <w:semiHidden/>
    <w:unhideWhenUsed/>
    <w:rsid w:val="00361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193517">
      <w:bodyDiv w:val="1"/>
      <w:marLeft w:val="0"/>
      <w:marRight w:val="0"/>
      <w:marTop w:val="0"/>
      <w:marBottom w:val="0"/>
      <w:divBdr>
        <w:top w:val="none" w:sz="0" w:space="0" w:color="auto"/>
        <w:left w:val="none" w:sz="0" w:space="0" w:color="auto"/>
        <w:bottom w:val="none" w:sz="0" w:space="0" w:color="auto"/>
        <w:right w:val="none" w:sz="0" w:space="0" w:color="auto"/>
      </w:divBdr>
    </w:div>
    <w:div w:id="1200362490">
      <w:bodyDiv w:val="1"/>
      <w:marLeft w:val="0"/>
      <w:marRight w:val="0"/>
      <w:marTop w:val="0"/>
      <w:marBottom w:val="0"/>
      <w:divBdr>
        <w:top w:val="none" w:sz="0" w:space="0" w:color="auto"/>
        <w:left w:val="none" w:sz="0" w:space="0" w:color="auto"/>
        <w:bottom w:val="none" w:sz="0" w:space="0" w:color="auto"/>
        <w:right w:val="none" w:sz="0" w:space="0" w:color="auto"/>
      </w:divBdr>
      <w:divsChild>
        <w:div w:id="640573852">
          <w:marLeft w:val="0"/>
          <w:marRight w:val="0"/>
          <w:marTop w:val="0"/>
          <w:marBottom w:val="0"/>
          <w:divBdr>
            <w:top w:val="none" w:sz="0" w:space="0" w:color="auto"/>
            <w:left w:val="none" w:sz="0" w:space="0" w:color="auto"/>
            <w:bottom w:val="none" w:sz="0" w:space="0" w:color="auto"/>
            <w:right w:val="none" w:sz="0" w:space="0" w:color="auto"/>
          </w:divBdr>
        </w:div>
        <w:div w:id="1413772499">
          <w:marLeft w:val="0"/>
          <w:marRight w:val="0"/>
          <w:marTop w:val="0"/>
          <w:marBottom w:val="0"/>
          <w:divBdr>
            <w:top w:val="none" w:sz="0" w:space="0" w:color="auto"/>
            <w:left w:val="none" w:sz="0" w:space="0" w:color="auto"/>
            <w:bottom w:val="none" w:sz="0" w:space="0" w:color="auto"/>
            <w:right w:val="none" w:sz="0" w:space="0" w:color="auto"/>
          </w:divBdr>
        </w:div>
        <w:div w:id="1862934043">
          <w:marLeft w:val="0"/>
          <w:marRight w:val="0"/>
          <w:marTop w:val="0"/>
          <w:marBottom w:val="0"/>
          <w:divBdr>
            <w:top w:val="none" w:sz="0" w:space="0" w:color="auto"/>
            <w:left w:val="none" w:sz="0" w:space="0" w:color="auto"/>
            <w:bottom w:val="none" w:sz="0" w:space="0" w:color="auto"/>
            <w:right w:val="none" w:sz="0" w:space="0" w:color="auto"/>
          </w:divBdr>
        </w:div>
        <w:div w:id="33891509">
          <w:marLeft w:val="0"/>
          <w:marRight w:val="0"/>
          <w:marTop w:val="0"/>
          <w:marBottom w:val="0"/>
          <w:divBdr>
            <w:top w:val="none" w:sz="0" w:space="0" w:color="auto"/>
            <w:left w:val="none" w:sz="0" w:space="0" w:color="auto"/>
            <w:bottom w:val="none" w:sz="0" w:space="0" w:color="auto"/>
            <w:right w:val="none" w:sz="0" w:space="0" w:color="auto"/>
          </w:divBdr>
        </w:div>
        <w:div w:id="1185169624">
          <w:marLeft w:val="0"/>
          <w:marRight w:val="0"/>
          <w:marTop w:val="0"/>
          <w:marBottom w:val="0"/>
          <w:divBdr>
            <w:top w:val="none" w:sz="0" w:space="0" w:color="auto"/>
            <w:left w:val="none" w:sz="0" w:space="0" w:color="auto"/>
            <w:bottom w:val="none" w:sz="0" w:space="0" w:color="auto"/>
            <w:right w:val="none" w:sz="0" w:space="0" w:color="auto"/>
          </w:divBdr>
        </w:div>
        <w:div w:id="1224683992">
          <w:marLeft w:val="0"/>
          <w:marRight w:val="0"/>
          <w:marTop w:val="0"/>
          <w:marBottom w:val="0"/>
          <w:divBdr>
            <w:top w:val="none" w:sz="0" w:space="0" w:color="auto"/>
            <w:left w:val="none" w:sz="0" w:space="0" w:color="auto"/>
            <w:bottom w:val="none" w:sz="0" w:space="0" w:color="auto"/>
            <w:right w:val="none" w:sz="0" w:space="0" w:color="auto"/>
          </w:divBdr>
        </w:div>
        <w:div w:id="905064761">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sChild>
    </w:div>
    <w:div w:id="205056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zy.mol@krajowecentrumpracy.p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rzy.mol@krajowecentrumprac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3090</Words>
  <Characters>18543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Łysik Wojciech</dc:creator>
  <cp:lastModifiedBy>Jerzy Mól</cp:lastModifiedBy>
  <cp:revision>2</cp:revision>
  <cp:lastPrinted>2019-02-19T12:41:00Z</cp:lastPrinted>
  <dcterms:created xsi:type="dcterms:W3CDTF">2019-02-19T14:24:00Z</dcterms:created>
  <dcterms:modified xsi:type="dcterms:W3CDTF">2019-02-19T14:24:00Z</dcterms:modified>
</cp:coreProperties>
</file>